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扬州大学转专业法学基础备考讲义零基础可读版"/>
    <w:p>
      <w:pPr>
        <w:spacing w:before="1200" w:after="240"/>
        <w:jc w:val="center"/>
      </w:pPr>
      <w:r>
        <w:rPr>
          <w:rFonts w:hint="eastAsia" w:ascii="Times New Roman" w:hAnsi="Times New Roman" w:eastAsia="黑体"/>
          <w:b/>
          <w:color w:val="1F4E79"/>
          <w:sz w:val="40"/>
        </w:rPr>
        <w:t xml:space="preserve">扬州大学转专业·法学基础备考讲义（零基础可读版）</w:t>
      </w:r>
    </w:p>
    <w:p>
      <w:pPr>
        <w:pStyle w:val="BlockText"/>
      </w:pPr>
      <w:r>
        <w:rPr>
          <w:rFonts w:hint="eastAsia"/>
          <w:b/>
          <w:bCs/>
        </w:rPr>
        <w:t xml:space="preserve">适用对象</w:t>
      </w:r>
      <w:r>
        <w:rPr>
          <w:rFonts w:hint="eastAsia"/>
        </w:rPr>
        <w:t xml:space="preserve">：报考扬州大学转专业、此前</w:t>
      </w:r>
      <w:r>
        <w:rPr>
          <w:rFonts w:hint="eastAsia"/>
          <w:b/>
          <w:bCs/>
        </w:rPr>
        <w:t xml:space="preserve">从未系统学过法律（非法学专业）</w:t>
      </w:r>
      <w:r>
        <w:rPr>
          <w:rFonts w:hint="eastAsia"/>
        </w:rPr>
        <w:t xml:space="preserve">的同学。</w:t>
      </w:r>
      <w:r>
        <w:t xml:space="preserve"> </w:t>
      </w:r>
      <w:r>
        <w:rPr>
          <w:rFonts w:hint="eastAsia"/>
          <w:b/>
          <w:bCs/>
        </w:rPr>
        <w:t xml:space="preserve">讲义定位</w:t>
      </w:r>
      <w:r>
        <w:rPr>
          <w:rFonts w:hint="eastAsia"/>
        </w:rPr>
        <w:t xml:space="preserve">：这份讲义解决两件事——</w:t>
      </w:r>
      <w:r>
        <w:rPr>
          <w:rFonts w:hint="eastAsia"/>
          <w:b/>
          <w:bCs/>
        </w:rPr>
        <w:t xml:space="preserve">第一，让你一个”法律小白”也能看懂</w:t>
      </w:r>
      <w:r>
        <w:rPr>
          <w:rFonts w:hint="eastAsia"/>
        </w:rPr>
        <w:t xml:space="preserve">每个法律概念到底在说什么（先举生活例子，再给规范定义）；</w:t>
      </w:r>
      <w:r>
        <w:rPr>
          <w:rFonts w:hint="eastAsia"/>
          <w:b/>
          <w:bCs/>
        </w:rPr>
        <w:t xml:space="preserve">第二，让你看懂之后真的会答题</w:t>
      </w:r>
      <w:r>
        <w:rPr>
          <w:rFonts w:hint="eastAsia"/>
        </w:rPr>
        <w:t xml:space="preserve">（每个知识点都告诉你：客观题怎么选、主观题怎么写）。</w:t>
      </w:r>
      <w:r>
        <w:t xml:space="preserve"> </w:t>
      </w:r>
      <w:r>
        <w:rPr>
          <w:rFonts w:hint="eastAsia"/>
          <w:b/>
          <w:bCs/>
        </w:rPr>
        <w:t xml:space="preserve">用法建议</w:t>
      </w:r>
      <w:r>
        <w:rPr>
          <w:rFonts w:hint="eastAsia"/>
        </w:rPr>
        <w:t xml:space="preserve">：第一次读时</w:t>
      </w:r>
      <w:r>
        <w:rPr>
          <w:rFonts w:hint="eastAsia"/>
          <w:b/>
          <w:bCs/>
        </w:rPr>
        <w:t xml:space="preserve">先读”〇、开场白”</w:t>
      </w:r>
      <w:r>
        <w:rPr>
          <w:rFonts w:hint="eastAsia"/>
        </w:rPr>
        <w:t xml:space="preserve">，把答题方法总纲装进脑子；然后按第一→第六部分顺序精读；每一部分开头都有”零基础导读”，告诉你”这part在讲什么、跟你有什么关系、考卷怎么考”。</w:t>
      </w:r>
    </w:p>
    <w:p>
      <w:r>
        <w:pict>
          <v:rect style="width:0;height:1.5pt" o:hralign="center" o:hrstd="t" o:hr="t"/>
        </w:pict>
      </w:r>
    </w:p>
    <w:bookmarkEnd w:id="9"/>
    <w:bookmarkStart w:id="15" w:name="写给零基础同学的开场白先读这一页"/>
    <w:p>
      <w:pPr>
        <w:pStyle w:val="Heading1"/>
      </w:pPr>
      <w:r>
        <w:rPr>
          <w:rFonts w:hint="eastAsia"/>
        </w:rPr>
        <w:t xml:space="preserve">〇、写给零基础同学的开场白（先读这一页）</w:t>
      </w:r>
    </w:p>
    <w:bookmarkStart w:id="10" w:name="法学基础考试到底考什么一个比喻先建立画面"/>
    <w:p>
      <w:pPr>
        <w:pStyle w:val="Heading2"/>
      </w:pPr>
      <w:r>
        <w:t xml:space="preserve">0.1 </w:t>
      </w:r>
      <w:r>
        <w:rPr>
          <w:rFonts w:hint="eastAsia"/>
        </w:rPr>
        <w:t xml:space="preserve">法学基础考试到底考什么？（一个比喻先建立画面）</w:t>
      </w:r>
    </w:p>
    <w:p>
      <w:pPr>
        <w:pStyle w:val="FirstParagraph"/>
      </w:pPr>
      <w:r>
        <w:rPr>
          <w:rFonts w:hint="eastAsia"/>
        </w:rPr>
        <w:t xml:space="preserve">把国家想象成一个</w:t>
      </w:r>
      <w:r>
        <w:rPr>
          <w:rFonts w:hint="eastAsia"/>
          <w:b/>
          <w:bCs/>
        </w:rPr>
        <w:t xml:space="preserve">大型小区</w:t>
      </w:r>
      <w:r>
        <w:rPr>
          <w:rFonts w:hint="eastAsia"/>
        </w:rPr>
        <w:t xml:space="preserve">：</w:t>
      </w:r>
    </w:p>
    <w:p>
      <w:pPr>
        <w:pStyle w:val="Compact"/>
        <w:numPr>
          <w:ilvl w:val="0"/>
          <w:numId w:val="1001"/>
        </w:numPr>
      </w:pPr>
      <w:r>
        <w:rPr>
          <w:rFonts w:hint="eastAsia"/>
          <w:b/>
          <w:bCs/>
        </w:rPr>
        <w:t xml:space="preserve">宪法</w:t>
      </w:r>
      <w:r>
        <w:rPr>
          <w:rFonts w:hint="eastAsia"/>
        </w:rPr>
        <w:t xml:space="preserve">＝小区的”总章程”——规定谁当家、业主有哪些基本权利、物业（政府）怎么设；</w:t>
      </w:r>
    </w:p>
    <w:p>
      <w:pPr>
        <w:pStyle w:val="Compact"/>
        <w:numPr>
          <w:ilvl w:val="0"/>
          <w:numId w:val="1001"/>
        </w:numPr>
      </w:pPr>
      <w:r>
        <w:rPr>
          <w:rFonts w:hint="eastAsia"/>
          <w:b/>
          <w:bCs/>
        </w:rPr>
        <w:t xml:space="preserve">民法</w:t>
      </w:r>
      <w:r>
        <w:rPr>
          <w:rFonts w:hint="eastAsia"/>
        </w:rPr>
        <w:t xml:space="preserve">＝业主之间相处的”日常规则”——买卖、借钱、租房、结婚、侵权赔偿都归它管（管”平等的人与人”）；</w:t>
      </w:r>
    </w:p>
    <w:p>
      <w:pPr>
        <w:pStyle w:val="Compact"/>
        <w:numPr>
          <w:ilvl w:val="0"/>
          <w:numId w:val="1001"/>
        </w:numPr>
      </w:pPr>
      <w:r>
        <w:rPr>
          <w:rFonts w:hint="eastAsia"/>
          <w:b/>
          <w:bCs/>
        </w:rPr>
        <w:t xml:space="preserve">刑法</w:t>
      </w:r>
      <w:r>
        <w:rPr>
          <w:rFonts w:hint="eastAsia"/>
        </w:rPr>
        <w:t xml:space="preserve">＝小区的”最严红线”——偷、抢、骗、伤人这些行为怎么定罪、怎么罚（管”严重危害社会的行为”）；</w:t>
      </w:r>
    </w:p>
    <w:p>
      <w:pPr>
        <w:pStyle w:val="Compact"/>
        <w:numPr>
          <w:ilvl w:val="0"/>
          <w:numId w:val="1001"/>
        </w:numPr>
      </w:pPr>
      <w:r>
        <w:rPr>
          <w:rFonts w:hint="eastAsia"/>
          <w:b/>
          <w:bCs/>
        </w:rPr>
        <w:t xml:space="preserve">法理学</w:t>
      </w:r>
      <w:r>
        <w:rPr>
          <w:rFonts w:hint="eastAsia"/>
        </w:rPr>
        <w:t xml:space="preserve">＝</w:t>
      </w:r>
      <w:r>
        <w:rPr>
          <w:rFonts w:hint="eastAsia"/>
        </w:rPr>
        <w:t xml:space="preserve">“关于规则本身的学问”</w:t>
      </w:r>
      <w:r>
        <w:rPr>
          <w:rFonts w:hint="eastAsia"/>
        </w:rPr>
        <w:t xml:space="preserve">——什么是法、法律怎么来的、怎么解释（是上面三门的”元认知”）。</w:t>
      </w:r>
    </w:p>
    <w:p>
      <w:pPr>
        <w:pStyle w:val="FirstParagraph"/>
      </w:pPr>
      <w:r>
        <w:rPr>
          <w:rFonts w:hint="eastAsia"/>
        </w:rPr>
        <w:t xml:space="preserve">考试就是给你</w:t>
      </w:r>
      <w:r>
        <w:rPr>
          <w:rFonts w:hint="eastAsia"/>
          <w:b/>
          <w:bCs/>
        </w:rPr>
        <w:t xml:space="preserve">生活化的案情</w:t>
      </w:r>
      <w:r>
        <w:rPr>
          <w:rFonts w:hint="eastAsia"/>
        </w:rPr>
        <w:t xml:space="preserve">，让你用这四门课的知识回答：这件事合法吗？是什么性质？谁该负责？负什么责？——</w:t>
      </w:r>
      <w:r>
        <w:rPr>
          <w:rFonts w:hint="eastAsia"/>
          <w:b/>
          <w:bCs/>
        </w:rPr>
        <w:t xml:space="preserve">不考背诵法律大全，考”能不能用对规则分析一个故事”</w:t>
      </w:r>
      <w:r>
        <w:rPr>
          <w:rFonts w:hint="eastAsia"/>
        </w:rPr>
        <w:t xml:space="preserve">。零基础完全来得及，因为起点只是”会读故事</w:t>
      </w:r>
      <w:r>
        <w:t xml:space="preserve"> + </w:t>
      </w:r>
      <w:r>
        <w:rPr>
          <w:rFonts w:hint="eastAsia"/>
        </w:rPr>
        <w:t xml:space="preserve">会套规则”。</w:t>
      </w:r>
    </w:p>
    <w:bookmarkEnd w:id="10"/>
    <w:bookmarkStart w:id="11" w:name="一套卷子长什么样题型地图"/>
    <w:p>
      <w:pPr>
        <w:pStyle w:val="Heading2"/>
      </w:pPr>
      <w:r>
        <w:t xml:space="preserve">0.2 </w:t>
      </w:r>
      <w:r>
        <w:rPr>
          <w:rFonts w:hint="eastAsia"/>
        </w:rPr>
        <w:t xml:space="preserve">一套卷子长什么样（题型地图）</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1980"/>
        <w:gridCol w:w="1980"/>
        <w:gridCol w:w="1980"/>
        <w:gridCol w:w="1980"/>
      </w:tblGrid>
      <w:tr>
        <w:trPr>
          <w:tblHeader w:val="on"/>
        </w:trPr>
        <w:tc>
          <w:tcPr>
            <w:shd w:val="clear" w:color="auto" w:fill="D9E2F1"/>
          </w:tcPr>
          <w:p>
            <w:pPr>
              <w:pStyle w:val="Compact"/>
              <w:jc w:val="center"/>
            </w:pPr>
            <w:r>
              <w:rPr>
                <w:rFonts w:hint="eastAsia"/>
                <w:b/>
                <w:color w:val="1F4E79"/>
              </w:rPr>
              <w:t xml:space="preserve">题型</w:t>
            </w:r>
          </w:p>
        </w:tc>
        <w:tc>
          <w:tcPr>
            <w:shd w:val="clear" w:color="auto" w:fill="D9E2F1"/>
          </w:tcPr>
          <w:p>
            <w:pPr>
              <w:pStyle w:val="Compact"/>
              <w:jc w:val="center"/>
            </w:pPr>
            <w:r>
              <w:rPr>
                <w:rFonts w:hint="eastAsia"/>
                <w:b/>
                <w:color w:val="1F4E79"/>
              </w:rPr>
              <w:t xml:space="preserve">长什么样</w:t>
            </w:r>
          </w:p>
        </w:tc>
        <w:tc>
          <w:tcPr>
            <w:shd w:val="clear" w:color="auto" w:fill="D9E2F1"/>
          </w:tcPr>
          <w:p>
            <w:pPr>
              <w:pStyle w:val="Compact"/>
              <w:jc w:val="center"/>
            </w:pPr>
            <w:r>
              <w:rPr>
                <w:rFonts w:hint="eastAsia"/>
                <w:b/>
                <w:color w:val="1F4E79"/>
              </w:rPr>
              <w:t xml:space="preserve">考什么</w:t>
            </w:r>
          </w:p>
        </w:tc>
        <w:tc>
          <w:tcPr>
            <w:shd w:val="clear" w:color="auto" w:fill="D9E2F1"/>
          </w:tcPr>
          <w:p>
            <w:pPr>
              <w:pStyle w:val="Compact"/>
              <w:jc w:val="center"/>
            </w:pPr>
            <w:r>
              <w:rPr>
                <w:rFonts w:hint="eastAsia"/>
                <w:b/>
                <w:color w:val="1F4E79"/>
              </w:rPr>
              <w:t xml:space="preserve">怎么应付（速览，详见后文）</w:t>
            </w:r>
          </w:p>
        </w:tc>
      </w:tr>
      <w:tr>
        <w:tc>
          <w:tcPr/>
          <w:p>
            <w:pPr>
              <w:pStyle w:val="Compact"/>
            </w:pPr>
            <w:r>
              <w:rPr>
                <w:rFonts w:hint="eastAsia"/>
              </w:rPr>
              <w:t xml:space="preserve">单选</w:t>
            </w:r>
          </w:p>
        </w:tc>
        <w:tc>
          <w:tcPr/>
          <w:p>
            <w:pPr>
              <w:pStyle w:val="Compact"/>
            </w:pPr>
            <w:r>
              <w:t xml:space="preserve">4 </w:t>
            </w:r>
            <w:r>
              <w:rPr>
                <w:rFonts w:hint="eastAsia"/>
              </w:rPr>
              <w:t xml:space="preserve">选</w:t>
            </w:r>
            <w:r>
              <w:t xml:space="preserve"> 1</w:t>
            </w:r>
          </w:p>
        </w:tc>
        <w:tc>
          <w:tcPr/>
          <w:p>
            <w:pPr>
              <w:pStyle w:val="Compact"/>
            </w:pPr>
            <w:r>
              <w:rPr>
                <w:rFonts w:hint="eastAsia"/>
              </w:rPr>
              <w:t xml:space="preserve">概念辨析、小案例定性</w:t>
            </w:r>
          </w:p>
        </w:tc>
        <w:tc>
          <w:tcPr/>
          <w:p>
            <w:pPr>
              <w:pStyle w:val="Compact"/>
            </w:pPr>
            <w:r>
              <w:rPr>
                <w:rFonts w:hint="eastAsia"/>
              </w:rPr>
              <w:t xml:space="preserve">抓”关键词/数字”，用排除法</w:t>
            </w:r>
          </w:p>
        </w:tc>
      </w:tr>
      <w:tr>
        <w:tc>
          <w:tcPr/>
          <w:p>
            <w:pPr>
              <w:pStyle w:val="Compact"/>
            </w:pPr>
            <w:r>
              <w:rPr>
                <w:rFonts w:hint="eastAsia"/>
              </w:rPr>
              <w:t xml:space="preserve">多选</w:t>
            </w:r>
          </w:p>
        </w:tc>
        <w:tc>
          <w:tcPr/>
          <w:p>
            <w:pPr>
              <w:pStyle w:val="Compact"/>
            </w:pPr>
            <w:r>
              <w:t xml:space="preserve">4~5 </w:t>
            </w:r>
            <w:r>
              <w:rPr>
                <w:rFonts w:hint="eastAsia"/>
              </w:rPr>
              <w:t xml:space="preserve">选多</w:t>
            </w:r>
          </w:p>
        </w:tc>
        <w:tc>
          <w:tcPr/>
          <w:p>
            <w:pPr>
              <w:pStyle w:val="Compact"/>
            </w:pPr>
            <w:r>
              <w:rPr>
                <w:rFonts w:hint="eastAsia"/>
              </w:rPr>
              <w:t xml:space="preserve">归类（哪些属于…）</w:t>
            </w:r>
          </w:p>
        </w:tc>
        <w:tc>
          <w:tcPr/>
          <w:p>
            <w:pPr>
              <w:pStyle w:val="Compact"/>
            </w:pPr>
            <w:r>
              <w:rPr>
                <w:rFonts w:hint="eastAsia"/>
              </w:rPr>
              <w:t xml:space="preserve">按”清单”记忆，宁缺毋滥看题干</w:t>
            </w:r>
          </w:p>
        </w:tc>
      </w:tr>
      <w:tr>
        <w:tc>
          <w:tcPr/>
          <w:p>
            <w:pPr>
              <w:pStyle w:val="Compact"/>
            </w:pPr>
            <w:r>
              <w:rPr>
                <w:rFonts w:hint="eastAsia"/>
              </w:rPr>
              <w:t xml:space="preserve">判断/填空（如有）</w:t>
            </w:r>
          </w:p>
        </w:tc>
        <w:tc>
          <w:tcPr/>
          <w:p>
            <w:pPr>
              <w:pStyle w:val="Compact"/>
            </w:pPr>
            <w:r>
              <w:rPr>
                <w:rFonts w:hint="eastAsia"/>
              </w:rPr>
              <w:t xml:space="preserve">对错或填数字</w:t>
            </w:r>
          </w:p>
        </w:tc>
        <w:tc>
          <w:tcPr/>
          <w:p>
            <w:pPr>
              <w:pStyle w:val="Compact"/>
            </w:pPr>
            <w:r>
              <w:rPr>
                <w:rFonts w:hint="eastAsia"/>
              </w:rPr>
              <w:t xml:space="preserve">数字、年龄、期间、原则</w:t>
            </w:r>
          </w:p>
        </w:tc>
        <w:tc>
          <w:tcPr/>
          <w:p>
            <w:pPr>
              <w:pStyle w:val="Compact"/>
            </w:pPr>
            <w:r>
              <w:rPr>
                <w:rFonts w:hint="eastAsia"/>
              </w:rPr>
              <w:t xml:space="preserve">背附录</w:t>
            </w:r>
            <w:r>
              <w:t xml:space="preserve"> B </w:t>
            </w:r>
            <w:r>
              <w:rPr>
                <w:rFonts w:hint="eastAsia"/>
              </w:rPr>
              <w:t xml:space="preserve">数字卡与易错判断表</w:t>
            </w:r>
          </w:p>
        </w:tc>
      </w:tr>
      <w:tr>
        <w:tc>
          <w:tcPr/>
          <w:p>
            <w:pPr>
              <w:pStyle w:val="Compact"/>
            </w:pPr>
            <w:r>
              <w:rPr>
                <w:rFonts w:hint="eastAsia"/>
                <w:b/>
                <w:bCs/>
              </w:rPr>
              <w:t xml:space="preserve">案例分析</w:t>
            </w:r>
            <w:r>
              <w:rPr>
                <w:rFonts w:hint="eastAsia"/>
              </w:rPr>
              <w:t xml:space="preserve">（主观题主力）</w:t>
            </w:r>
          </w:p>
        </w:tc>
        <w:tc>
          <w:tcPr/>
          <w:p>
            <w:pPr>
              <w:pStyle w:val="Compact"/>
            </w:pPr>
            <w:r>
              <w:rPr>
                <w:rFonts w:hint="eastAsia"/>
              </w:rPr>
              <w:t xml:space="preserve">给案情</w:t>
            </w:r>
            <w:r>
              <w:t xml:space="preserve"> + 2~3 </w:t>
            </w:r>
            <w:r>
              <w:rPr>
                <w:rFonts w:hint="eastAsia"/>
              </w:rPr>
              <w:t xml:space="preserve">小问</w:t>
            </w:r>
          </w:p>
        </w:tc>
        <w:tc>
          <w:tcPr/>
          <w:p>
            <w:pPr>
              <w:pStyle w:val="Compact"/>
            </w:pPr>
            <w:r>
              <w:rPr>
                <w:rFonts w:hint="eastAsia"/>
              </w:rPr>
              <w:t xml:space="preserve">民法/刑法定性</w:t>
            </w:r>
            <w:r>
              <w:t xml:space="preserve"> + </w:t>
            </w:r>
            <w:r>
              <w:rPr>
                <w:rFonts w:hint="eastAsia"/>
              </w:rPr>
              <w:t xml:space="preserve">说理</w:t>
            </w:r>
          </w:p>
        </w:tc>
        <w:tc>
          <w:tcPr/>
          <w:p>
            <w:pPr>
              <w:pStyle w:val="Compact"/>
            </w:pPr>
            <w:r>
              <w:rPr>
                <w:rFonts w:hint="eastAsia"/>
              </w:rPr>
              <w:t xml:space="preserve">四步公式（见</w:t>
            </w:r>
            <w:r>
              <w:t xml:space="preserve"> </w:t>
            </w:r>
            <w:r>
              <w:rPr>
                <w:rFonts w:hint="eastAsia"/>
              </w:rPr>
              <w:t xml:space="preserve">0.4）</w:t>
            </w:r>
          </w:p>
        </w:tc>
      </w:tr>
      <w:tr>
        <w:tc>
          <w:tcPr/>
          <w:p>
            <w:pPr>
              <w:pStyle w:val="Compact"/>
            </w:pPr>
            <w:r>
              <w:rPr>
                <w:rFonts w:hint="eastAsia"/>
                <w:b/>
                <w:bCs/>
              </w:rPr>
              <w:t xml:space="preserve">论述/评析</w:t>
            </w:r>
            <w:r>
              <w:rPr>
                <w:rFonts w:hint="eastAsia"/>
              </w:rPr>
              <w:t xml:space="preserve">（主观题）</w:t>
            </w:r>
          </w:p>
        </w:tc>
        <w:tc>
          <w:tcPr/>
          <w:p>
            <w:pPr>
              <w:pStyle w:val="Compact"/>
            </w:pPr>
            <w:r>
              <w:rPr>
                <w:rFonts w:hint="eastAsia"/>
              </w:rPr>
              <w:t xml:space="preserve">给社会热点谈看法</w:t>
            </w:r>
          </w:p>
        </w:tc>
        <w:tc>
          <w:tcPr/>
          <w:p>
            <w:pPr>
              <w:pStyle w:val="Compact"/>
            </w:pPr>
            <w:r>
              <w:rPr>
                <w:rFonts w:hint="eastAsia"/>
              </w:rPr>
              <w:t xml:space="preserve">多部门法综合分析</w:t>
            </w:r>
          </w:p>
        </w:tc>
        <w:tc>
          <w:tcPr/>
          <w:p>
            <w:pPr>
              <w:pStyle w:val="Compact"/>
            </w:pPr>
            <w:r>
              <w:rPr>
                <w:rFonts w:hint="eastAsia"/>
              </w:rPr>
              <w:t xml:space="preserve">“总—分—总”</w:t>
            </w:r>
            <w:r>
              <w:rPr>
                <w:rFonts w:hint="eastAsia"/>
              </w:rPr>
              <w:t xml:space="preserve">四段式（见第五部分）</w:t>
            </w:r>
          </w:p>
        </w:tc>
      </w:tr>
    </w:tbl>
    <w:p>
      <w:pPr>
        <w:pStyle w:val="BlockText"/>
      </w:pPr>
      <w:r>
        <w:t xml:space="preserve">💡 </w:t>
      </w:r>
      <w:r>
        <w:rPr>
          <w:rFonts w:hint="eastAsia"/>
        </w:rPr>
        <w:t xml:space="preserve">近年来卷面</w:t>
      </w:r>
      <w:r>
        <w:rPr>
          <w:rFonts w:hint="eastAsia"/>
          <w:b/>
          <w:bCs/>
        </w:rPr>
        <w:t xml:space="preserve">以主观案例分析为主</w:t>
      </w:r>
      <w:r>
        <w:rPr>
          <w:rFonts w:hint="eastAsia"/>
        </w:rPr>
        <w:t xml:space="preserve">：通常给</w:t>
      </w:r>
      <w:r>
        <w:t xml:space="preserve"> 2~3 </w:t>
      </w:r>
      <w:r>
        <w:rPr>
          <w:rFonts w:hint="eastAsia"/>
        </w:rPr>
        <w:t xml:space="preserve">个完整案情，每个下设</w:t>
      </w:r>
      <w:r>
        <w:t xml:space="preserve"> 2~3 </w:t>
      </w:r>
      <w:r>
        <w:rPr>
          <w:rFonts w:hint="eastAsia"/>
        </w:rPr>
        <w:t xml:space="preserve">小问。所以本讲义”客观题考点打底</w:t>
      </w:r>
      <w:r>
        <w:t xml:space="preserve"> + </w:t>
      </w:r>
      <w:r>
        <w:rPr>
          <w:rFonts w:hint="eastAsia"/>
        </w:rPr>
        <w:t xml:space="preserve">主观题方法论”双轨并进——知识点保证你</w:t>
      </w:r>
      <w:r>
        <w:rPr>
          <w:rFonts w:hint="eastAsia"/>
          <w:b/>
          <w:bCs/>
        </w:rPr>
        <w:t xml:space="preserve">有话说</w:t>
      </w:r>
      <w:r>
        <w:rPr>
          <w:rFonts w:hint="eastAsia"/>
        </w:rPr>
        <w:t xml:space="preserve">，模板保证你</w:t>
      </w:r>
      <w:r>
        <w:rPr>
          <w:rFonts w:hint="eastAsia"/>
          <w:b/>
          <w:bCs/>
        </w:rPr>
        <w:t xml:space="preserve">说得对、说得全</w:t>
      </w:r>
      <w:r>
        <w:t xml:space="preserve">。</w:t>
      </w:r>
    </w:p>
    <w:bookmarkEnd w:id="11"/>
    <w:bookmarkStart w:id="12" w:name="客观题答题三步法单选多选判断通用"/>
    <w:p>
      <w:pPr>
        <w:pStyle w:val="Heading2"/>
      </w:pPr>
      <w:r>
        <w:t xml:space="preserve">0.3 </w:t>
      </w:r>
      <w:r>
        <w:rPr>
          <w:rFonts w:hint="eastAsia"/>
        </w:rPr>
        <w:t xml:space="preserve">客观题答题三步法（单选/多选/判断通用）</w:t>
      </w:r>
    </w:p>
    <w:p>
      <w:pPr>
        <w:pStyle w:val="FirstParagraph"/>
      </w:pPr>
      <w:r>
        <w:rPr>
          <w:rFonts w:hint="eastAsia"/>
        </w:rPr>
        <w:t xml:space="preserve">拿到一道客观题，不急着读选项，按三步走：</w:t>
      </w:r>
    </w:p>
    <w:p>
      <w:pPr>
        <w:pStyle w:val="Compact"/>
        <w:numPr>
          <w:ilvl w:val="0"/>
          <w:numId w:val="1002"/>
        </w:numPr>
      </w:pPr>
      <w:r>
        <w:rPr>
          <w:rFonts w:hint="eastAsia"/>
          <w:b/>
          <w:bCs/>
        </w:rPr>
        <w:t xml:space="preserve">找”行为—主体—数字”</w:t>
      </w:r>
      <w:r>
        <w:rPr>
          <w:rFonts w:hint="eastAsia"/>
        </w:rPr>
        <w:t xml:space="preserve">：题干里的故事，先圈出①谁（年龄、身份）②做了什么（关键词：偷/抢/骗/借/买…）③有没有数字（岁数、金额、天数、比例）。法律题的答案几乎都藏在这三样里——</w:t>
      </w:r>
      <w:r>
        <w:rPr>
          <w:rFonts w:hint="eastAsia"/>
          <w:b/>
          <w:bCs/>
        </w:rPr>
        <w:t xml:space="preserve">年龄和金额决定”能不能/要不要负责”，行为动词决定”是什么性质”</w:t>
      </w:r>
      <w:r>
        <w:t xml:space="preserve">。</w:t>
      </w:r>
    </w:p>
    <w:p>
      <w:pPr>
        <w:pStyle w:val="Compact"/>
        <w:numPr>
          <w:ilvl w:val="0"/>
          <w:numId w:val="1002"/>
        </w:numPr>
      </w:pPr>
      <w:r>
        <w:rPr>
          <w:rFonts w:hint="eastAsia"/>
          <w:b/>
          <w:bCs/>
        </w:rPr>
        <w:t xml:space="preserve">调知识库</w:t>
      </w:r>
      <w:r>
        <w:rPr>
          <w:rFonts w:hint="eastAsia"/>
        </w:rPr>
        <w:t xml:space="preserve">：把圈出的信息对应到本讲义相应清单表（如”14~16</w:t>
      </w:r>
      <w:r>
        <w:t xml:space="preserve"> </w:t>
      </w:r>
      <w:r>
        <w:rPr>
          <w:rFonts w:hint="eastAsia"/>
        </w:rPr>
        <w:t xml:space="preserve">周岁</w:t>
      </w:r>
      <w:r>
        <w:t xml:space="preserve"> + </w:t>
      </w:r>
      <w:r>
        <w:rPr>
          <w:rFonts w:hint="eastAsia"/>
        </w:rPr>
        <w:t xml:space="preserve">盗窃”→</w:t>
      </w:r>
      <w:r>
        <w:t xml:space="preserve"> </w:t>
      </w:r>
      <w:r>
        <w:rPr>
          <w:rFonts w:hint="eastAsia"/>
        </w:rPr>
        <w:t xml:space="preserve">刑事责任年龄表：盗窃不在八种罪内</w:t>
      </w:r>
      <w:r>
        <w:t xml:space="preserve"> → </w:t>
      </w:r>
      <w:r>
        <w:rPr>
          <w:rFonts w:hint="eastAsia"/>
        </w:rPr>
        <w:t xml:space="preserve">不负刑责）。</w:t>
      </w:r>
    </w:p>
    <w:p>
      <w:pPr>
        <w:pStyle w:val="Compact"/>
        <w:numPr>
          <w:ilvl w:val="0"/>
          <w:numId w:val="1002"/>
        </w:numPr>
      </w:pPr>
      <w:r>
        <w:rPr>
          <w:rFonts w:hint="eastAsia"/>
          <w:b/>
          <w:bCs/>
        </w:rPr>
        <w:t xml:space="preserve">用两招检验选项</w:t>
      </w:r>
      <w:r>
        <w:rPr>
          <w:rFonts w:hint="eastAsia"/>
        </w:rPr>
        <w:t xml:space="preserve">：</w:t>
      </w:r>
    </w:p>
    <w:p>
      <w:pPr>
        <w:pStyle w:val="Compact"/>
        <w:numPr>
          <w:ilvl w:val="1"/>
          <w:numId w:val="1003"/>
        </w:numPr>
      </w:pPr>
      <w:r>
        <w:rPr>
          <w:rFonts w:hint="eastAsia"/>
          <w:b/>
          <w:bCs/>
        </w:rPr>
        <w:t xml:space="preserve">排除绝对词</w:t>
      </w:r>
      <w:r>
        <w:rPr>
          <w:rFonts w:hint="eastAsia"/>
        </w:rPr>
        <w:t xml:space="preserve">：看到”一律”</w:t>
      </w:r>
      <w:r>
        <w:rPr>
          <w:rFonts w:hint="eastAsia"/>
        </w:rPr>
        <w:t xml:space="preserve">“只要…就”</w:t>
      </w:r>
      <w:r>
        <w:rPr>
          <w:rFonts w:hint="eastAsia"/>
        </w:rPr>
        <w:t xml:space="preserve">“任何…都”</w:t>
      </w:r>
      <w:r>
        <w:rPr>
          <w:rFonts w:hint="eastAsia"/>
        </w:rPr>
        <w:t xml:space="preserve">要警惕，法律里极少有”一律”（如”高空抛物一律入刑”</w:t>
      </w:r>
      <w:r>
        <w:rPr>
          <w:rFonts w:hint="eastAsia"/>
        </w:rPr>
        <w:t xml:space="preserve">“一律从重”</w:t>
      </w:r>
      <w:r>
        <w:rPr>
          <w:rFonts w:hint="eastAsia"/>
        </w:rPr>
        <w:t xml:space="preserve">都是错的——违背罪责刑相适应）；</w:t>
      </w:r>
    </w:p>
    <w:p>
      <w:pPr>
        <w:pStyle w:val="Compact"/>
        <w:numPr>
          <w:ilvl w:val="1"/>
          <w:numId w:val="1003"/>
        </w:numPr>
      </w:pPr>
      <w:r>
        <w:rPr>
          <w:rFonts w:hint="eastAsia"/>
          <w:b/>
          <w:bCs/>
        </w:rPr>
        <w:t xml:space="preserve">关键词对表</w:t>
      </w:r>
      <w:r>
        <w:rPr>
          <w:rFonts w:hint="eastAsia"/>
        </w:rPr>
        <w:t xml:space="preserve">：把选项里的关键词和讲义”易错速记表”对照，绝大多数干扰项就是”张冠李戴”（如把”根本政治制度”和”根本制度”互换）。</w:t>
      </w:r>
    </w:p>
    <w:p>
      <w:pPr>
        <w:pStyle w:val="BlockText"/>
      </w:pPr>
      <w:r>
        <w:t xml:space="preserve">🎯 </w:t>
      </w:r>
      <w:r>
        <w:rPr>
          <w:rFonts w:hint="eastAsia"/>
        </w:rPr>
        <w:t xml:space="preserve">举例：单选题”受欺诈签订的合同，效力如何？</w:t>
      </w:r>
      <w:r>
        <w:rPr>
          <w:rFonts w:hint="eastAsia"/>
        </w:rPr>
        <w:t xml:space="preserve">“。第一步圈出”</w:t>
      </w:r>
      <w:r>
        <w:rPr>
          <w:rFonts w:hint="eastAsia"/>
        </w:rPr>
        <w:t xml:space="preserve">欺诈”；第二步调知识库——效力四态表里</w:t>
      </w:r>
      <w:r>
        <w:rPr>
          <w:rFonts w:hint="eastAsia"/>
          <w:b/>
          <w:bCs/>
        </w:rPr>
        <w:t xml:space="preserve">欺诈＝可撤销</w:t>
      </w:r>
      <w:r>
        <w:rPr>
          <w:rFonts w:hint="eastAsia"/>
        </w:rPr>
        <w:t xml:space="preserve">（不是无效！无效的是恶意串通、虚假表示、违法背俗）；第三步排除”一律无效”的干扰项。答：可撤销。</w:t>
      </w:r>
    </w:p>
    <w:bookmarkEnd w:id="12"/>
    <w:bookmarkStart w:id="13" w:name="主观题万能答题公式案例论述通吃"/>
    <w:p>
      <w:pPr>
        <w:pStyle w:val="Heading2"/>
      </w:pPr>
      <w:r>
        <w:t xml:space="preserve">0.4 </w:t>
      </w:r>
      <w:r>
        <w:rPr>
          <w:rFonts w:hint="eastAsia"/>
        </w:rPr>
        <w:t xml:space="preserve">主观题万能答题公式（案例/论述通吃）</w:t>
      </w:r>
    </w:p>
    <w:p>
      <w:pPr>
        <w:pStyle w:val="FirstParagraph"/>
      </w:pPr>
      <w:r>
        <w:rPr>
          <w:rFonts w:hint="eastAsia"/>
          <w:b/>
          <w:bCs/>
        </w:rPr>
        <w:t xml:space="preserve">一切主观题都按”结论</w:t>
      </w:r>
      <w:r>
        <w:rPr>
          <w:b/>
          <w:bCs/>
        </w:rPr>
        <w:t xml:space="preserve"> → </w:t>
      </w:r>
      <w:r>
        <w:rPr>
          <w:rFonts w:hint="eastAsia"/>
          <w:b/>
          <w:bCs/>
        </w:rPr>
        <w:t xml:space="preserve">规则</w:t>
      </w:r>
      <w:r>
        <w:rPr>
          <w:b/>
          <w:bCs/>
        </w:rPr>
        <w:t xml:space="preserve"> → </w:t>
      </w:r>
      <w:r>
        <w:rPr>
          <w:rFonts w:hint="eastAsia"/>
          <w:b/>
          <w:bCs/>
        </w:rPr>
        <w:t xml:space="preserve">案情</w:t>
      </w:r>
      <w:r>
        <w:rPr>
          <w:b/>
          <w:bCs/>
        </w:rPr>
        <w:t xml:space="preserve"> → </w:t>
      </w:r>
      <w:r>
        <w:rPr>
          <w:rFonts w:hint="eastAsia"/>
          <w:b/>
          <w:bCs/>
        </w:rPr>
        <w:t xml:space="preserve">结论”四步走</w:t>
      </w:r>
      <w:r>
        <w:rPr>
          <w:rFonts w:hint="eastAsia"/>
        </w:rPr>
        <w:t xml:space="preserve">，阅卷按采分点给分，先给结论最容易被踩到点：</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2640"/>
        <w:gridCol w:w="2640"/>
        <w:gridCol w:w="2640"/>
      </w:tblGrid>
      <w:tr>
        <w:trPr>
          <w:tblHeader w:val="on"/>
        </w:trPr>
        <w:tc>
          <w:tcPr>
            <w:shd w:val="clear" w:color="auto" w:fill="D9E2F1"/>
          </w:tcPr>
          <w:p>
            <w:pPr>
              <w:pStyle w:val="Compact"/>
              <w:jc w:val="center"/>
            </w:pPr>
            <w:r>
              <w:rPr>
                <w:rFonts w:hint="eastAsia"/>
                <w:b/>
                <w:color w:val="1F4E79"/>
              </w:rPr>
              <w:t xml:space="preserve">步骤</w:t>
            </w:r>
          </w:p>
        </w:tc>
        <w:tc>
          <w:tcPr>
            <w:shd w:val="clear" w:color="auto" w:fill="D9E2F1"/>
          </w:tcPr>
          <w:p>
            <w:pPr>
              <w:pStyle w:val="Compact"/>
              <w:jc w:val="center"/>
            </w:pPr>
            <w:r>
              <w:rPr>
                <w:rFonts w:hint="eastAsia"/>
                <w:b/>
                <w:color w:val="1F4E79"/>
              </w:rPr>
              <w:t xml:space="preserve">做什么</w:t>
            </w:r>
          </w:p>
        </w:tc>
        <w:tc>
          <w:tcPr>
            <w:shd w:val="clear" w:color="auto" w:fill="D9E2F1"/>
          </w:tcPr>
          <w:p>
            <w:pPr>
              <w:pStyle w:val="Compact"/>
              <w:jc w:val="center"/>
            </w:pPr>
            <w:r>
              <w:rPr>
                <w:rFonts w:hint="eastAsia"/>
                <w:b/>
                <w:color w:val="1F4E79"/>
              </w:rPr>
              <w:t xml:space="preserve">示范（以”15</w:t>
            </w:r>
            <w:r>
              <w:rPr>
                <w:b/>
                <w:color w:val="1F4E79"/>
              </w:rPr>
              <w:t xml:space="preserve"> </w:t>
            </w:r>
            <w:r>
              <w:rPr>
                <w:rFonts w:hint="eastAsia"/>
                <w:b/>
                <w:color w:val="1F4E79"/>
              </w:rPr>
              <w:t xml:space="preserve">岁买</w:t>
            </w:r>
            <w:r>
              <w:rPr>
                <w:b/>
                <w:color w:val="1F4E79"/>
              </w:rPr>
              <w:t xml:space="preserve"> 5800 </w:t>
            </w:r>
            <w:r>
              <w:rPr>
                <w:rFonts w:hint="eastAsia"/>
                <w:b/>
                <w:color w:val="1F4E79"/>
              </w:rPr>
              <w:t xml:space="preserve">元手机”为例）</w:t>
            </w:r>
          </w:p>
        </w:tc>
      </w:tr>
      <w:tr>
        <w:tc>
          <w:tcPr/>
          <w:p>
            <w:pPr>
              <w:pStyle w:val="Compact"/>
            </w:pPr>
            <w:r>
              <w:t xml:space="preserve">① </w:t>
            </w:r>
            <w:r>
              <w:rPr>
                <w:rFonts w:hint="eastAsia"/>
              </w:rPr>
              <w:t xml:space="preserve">定性（亮结论）</w:t>
            </w:r>
          </w:p>
        </w:tc>
        <w:tc>
          <w:tcPr/>
          <w:p>
            <w:pPr>
              <w:pStyle w:val="Compact"/>
            </w:pPr>
            <w:r>
              <w:rPr>
                <w:rFonts w:hint="eastAsia"/>
              </w:rPr>
              <w:t xml:space="preserve">开门见山一句话：</w:t>
            </w:r>
            <w:r>
              <w:rPr>
                <w:rFonts w:hint="eastAsia"/>
              </w:rPr>
              <w:t xml:space="preserve">“构成/不构成”</w:t>
            </w:r>
            <w:r>
              <w:rPr>
                <w:rFonts w:hint="eastAsia"/>
              </w:rPr>
              <w:t xml:space="preserve">“有效/无效/效力待定”</w:t>
            </w:r>
            <w:r>
              <w:rPr>
                <w:rFonts w:hint="eastAsia"/>
              </w:rPr>
              <w:t xml:space="preserve">“应当/不应当”</w:t>
            </w:r>
          </w:p>
        </w:tc>
        <w:tc>
          <w:tcPr/>
          <w:p>
            <w:pPr>
              <w:pStyle w:val="Compact"/>
            </w:pPr>
            <w:r>
              <w:rPr>
                <w:rFonts w:hint="eastAsia"/>
              </w:rPr>
              <w:t xml:space="preserve">“该买卖合同效力待定。”</w:t>
            </w:r>
          </w:p>
        </w:tc>
      </w:tr>
      <w:tr>
        <w:tc>
          <w:tcPr/>
          <w:p>
            <w:pPr>
              <w:pStyle w:val="Compact"/>
            </w:pPr>
            <w:r>
              <w:t xml:space="preserve">② </w:t>
            </w:r>
            <w:r>
              <w:rPr>
                <w:rFonts w:hint="eastAsia"/>
              </w:rPr>
              <w:t xml:space="preserve">引规则</w:t>
            </w:r>
          </w:p>
        </w:tc>
        <w:tc>
          <w:tcPr/>
          <w:p>
            <w:pPr>
              <w:pStyle w:val="Compact"/>
            </w:pPr>
            <w:r>
              <w:rPr>
                <w:rFonts w:hint="eastAsia"/>
              </w:rPr>
              <w:t xml:space="preserve">写明法条依据</w:t>
            </w:r>
            <w:r>
              <w:t xml:space="preserve"> + </w:t>
            </w:r>
            <w:r>
              <w:rPr>
                <w:rFonts w:hint="eastAsia"/>
              </w:rPr>
              <w:t xml:space="preserve">概括要件（记不清条号就写”依《民法典》关于限制民事行为能力人的规定”）</w:t>
            </w:r>
          </w:p>
        </w:tc>
        <w:tc>
          <w:tcPr/>
          <w:p>
            <w:pPr>
              <w:pStyle w:val="Compact"/>
            </w:pPr>
            <w:r>
              <w:rPr>
                <w:rFonts w:hint="eastAsia"/>
              </w:rPr>
              <w:t xml:space="preserve">“依《民法典》第</w:t>
            </w:r>
            <w:r>
              <w:t xml:space="preserve"> 19 </w:t>
            </w:r>
            <w:r>
              <w:rPr>
                <w:rFonts w:hint="eastAsia"/>
              </w:rPr>
              <w:t xml:space="preserve">条，15</w:t>
            </w:r>
            <w:r>
              <w:t xml:space="preserve"> </w:t>
            </w:r>
            <w:r>
              <w:rPr>
                <w:rFonts w:hint="eastAsia"/>
              </w:rPr>
              <w:t xml:space="preserve">周岁为限制民事行为能力人；第</w:t>
            </w:r>
            <w:r>
              <w:t xml:space="preserve"> 145 </w:t>
            </w:r>
            <w:r>
              <w:rPr>
                <w:rFonts w:hint="eastAsia"/>
              </w:rPr>
              <w:t xml:space="preserve">条，超越年龄智力范围的行为效力待定。”</w:t>
            </w:r>
          </w:p>
        </w:tc>
      </w:tr>
      <w:tr>
        <w:tc>
          <w:tcPr/>
          <w:p>
            <w:pPr>
              <w:pStyle w:val="Compact"/>
            </w:pPr>
            <w:r>
              <w:t xml:space="preserve">③ </w:t>
            </w:r>
            <w:r>
              <w:rPr>
                <w:rFonts w:hint="eastAsia"/>
              </w:rPr>
              <w:t xml:space="preserve">套案情</w:t>
            </w:r>
          </w:p>
        </w:tc>
        <w:tc>
          <w:tcPr/>
          <w:p>
            <w:pPr>
              <w:pStyle w:val="Compact"/>
            </w:pPr>
            <w:r>
              <w:rPr>
                <w:rFonts w:hint="eastAsia"/>
              </w:rPr>
              <w:t xml:space="preserve">把案情事实</w:t>
            </w:r>
            <w:r>
              <w:rPr>
                <w:rFonts w:hint="eastAsia"/>
                <w:b/>
                <w:bCs/>
              </w:rPr>
              <w:t xml:space="preserve">逐一</w:t>
            </w:r>
            <w:r>
              <w:rPr>
                <w:rFonts w:hint="eastAsia"/>
              </w:rPr>
              <w:t xml:space="preserve">对应规则要件，别跳步</w:t>
            </w:r>
          </w:p>
        </w:tc>
        <w:tc>
          <w:tcPr/>
          <w:p>
            <w:pPr>
              <w:pStyle w:val="Compact"/>
            </w:pPr>
            <w:r>
              <w:t xml:space="preserve">“5800 </w:t>
            </w:r>
            <w:r>
              <w:rPr>
                <w:rFonts w:hint="eastAsia"/>
              </w:rPr>
              <w:t xml:space="preserve">元购手机属大额消费，与</w:t>
            </w:r>
            <w:r>
              <w:t xml:space="preserve"> 15 </w:t>
            </w:r>
            <w:r>
              <w:rPr>
                <w:rFonts w:hint="eastAsia"/>
              </w:rPr>
              <w:t xml:space="preserve">岁年龄智力不相适应，且未经父母同意。”</w:t>
            </w:r>
          </w:p>
        </w:tc>
      </w:tr>
      <w:tr>
        <w:tc>
          <w:tcPr/>
          <w:p>
            <w:pPr>
              <w:pStyle w:val="Compact"/>
            </w:pPr>
            <w:r>
              <w:t xml:space="preserve">④ </w:t>
            </w:r>
            <w:r>
              <w:rPr>
                <w:rFonts w:hint="eastAsia"/>
              </w:rPr>
              <w:t xml:space="preserve">下结论</w:t>
            </w:r>
          </w:p>
        </w:tc>
        <w:tc>
          <w:tcPr/>
          <w:p>
            <w:pPr>
              <w:pStyle w:val="Compact"/>
            </w:pPr>
            <w:r>
              <w:rPr>
                <w:rFonts w:hint="eastAsia"/>
              </w:rPr>
              <w:t xml:space="preserve">明确责任与后果，回扣第①步</w:t>
            </w:r>
          </w:p>
        </w:tc>
        <w:tc>
          <w:tcPr/>
          <w:p>
            <w:pPr>
              <w:pStyle w:val="Compact"/>
            </w:pPr>
            <w:r>
              <w:rPr>
                <w:rFonts w:hint="eastAsia"/>
              </w:rPr>
              <w:t xml:space="preserve">“父母拒绝追认</w:t>
            </w:r>
            <w:r>
              <w:t xml:space="preserve"> → </w:t>
            </w:r>
            <w:r>
              <w:rPr>
                <w:rFonts w:hint="eastAsia"/>
              </w:rPr>
              <w:t xml:space="preserve">合同自始无效，店家退款、返还手机。”</w:t>
            </w:r>
          </w:p>
        </w:tc>
      </w:tr>
    </w:tbl>
    <w:p>
      <w:pPr>
        <w:pStyle w:val="BodyText"/>
      </w:pPr>
      <w:r>
        <w:rPr>
          <w:rFonts w:hint="eastAsia"/>
          <w:b/>
          <w:bCs/>
        </w:rPr>
        <w:t xml:space="preserve">不同题型的”套案情”侧重</w:t>
      </w:r>
      <w:r>
        <w:rPr>
          <w:rFonts w:hint="eastAsia"/>
        </w:rPr>
        <w:t xml:space="preserve">：</w:t>
      </w:r>
      <w:r>
        <w:t xml:space="preserve"> </w:t>
      </w:r>
      <w:r>
        <w:t xml:space="preserve">-</w:t>
      </w:r>
      <w:r>
        <w:t xml:space="preserve"> </w:t>
      </w:r>
      <w:r>
        <w:rPr>
          <w:rFonts w:hint="eastAsia"/>
          <w:b/>
          <w:bCs/>
        </w:rPr>
        <w:t xml:space="preserve">刑法题</w:t>
      </w:r>
      <w:r>
        <w:rPr>
          <w:rFonts w:hint="eastAsia"/>
        </w:rPr>
        <w:t xml:space="preserve">：四要件</w:t>
      </w:r>
      <w:r>
        <w:t xml:space="preserve"> / </w:t>
      </w:r>
      <w:r>
        <w:rPr>
          <w:rFonts w:hint="eastAsia"/>
        </w:rPr>
        <w:t xml:space="preserve">正当防卫五要件逐条对照（是否现实侵害→是否正在进行→针对侵害人→有防卫意图→未明显超限）；</w:t>
      </w:r>
      <w:r>
        <w:t xml:space="preserve"> </w:t>
      </w:r>
      <w:r>
        <w:t xml:space="preserve">-</w:t>
      </w:r>
      <w:r>
        <w:t xml:space="preserve"> </w:t>
      </w:r>
      <w:r>
        <w:rPr>
          <w:rFonts w:hint="eastAsia"/>
          <w:b/>
          <w:bCs/>
        </w:rPr>
        <w:t xml:space="preserve">民法题</w:t>
      </w:r>
      <w:r>
        <w:rPr>
          <w:rFonts w:hint="eastAsia"/>
        </w:rPr>
        <w:t xml:space="preserve">：主体资格（年龄）→行为效力（四态）→责任主体（谁赔）→赔偿范围（直接/间接）；</w:t>
      </w:r>
      <w:r>
        <w:t xml:space="preserve"> </w:t>
      </w:r>
      <w:r>
        <w:t xml:space="preserve">-</w:t>
      </w:r>
      <w:r>
        <w:t xml:space="preserve"> </w:t>
      </w:r>
      <w:r>
        <w:rPr>
          <w:rFonts w:hint="eastAsia"/>
          <w:b/>
          <w:bCs/>
        </w:rPr>
        <w:t xml:space="preserve">宪法题</w:t>
      </w:r>
      <w:r>
        <w:rPr>
          <w:rFonts w:hint="eastAsia"/>
        </w:rPr>
        <w:t xml:space="preserve">：先说冲突的是哪两项权利（各引条文）→再说边界与平衡原则（比例原则、利益衡量、权利不得滥用）→下结论；</w:t>
      </w:r>
      <w:r>
        <w:t xml:space="preserve"> </w:t>
      </w:r>
      <w:r>
        <w:t xml:space="preserve">-</w:t>
      </w:r>
      <w:r>
        <w:t xml:space="preserve"> </w:t>
      </w:r>
      <w:r>
        <w:rPr>
          <w:rFonts w:hint="eastAsia"/>
          <w:b/>
          <w:bCs/>
        </w:rPr>
        <w:t xml:space="preserve">论述题</w:t>
      </w:r>
      <w:r>
        <w:rPr>
          <w:rFonts w:hint="eastAsia"/>
        </w:rPr>
        <w:t xml:space="preserve">：把四步扩成”总—分—总”四段（观点→法律定性→多主体/多价值展开→升华），见第五部分。</w:t>
      </w:r>
    </w:p>
    <w:p>
      <w:pPr>
        <w:pStyle w:val="BlockText"/>
      </w:pPr>
      <w:r>
        <w:t xml:space="preserve">⚠️ </w:t>
      </w:r>
      <w:r>
        <w:rPr>
          <w:rFonts w:hint="eastAsia"/>
        </w:rPr>
        <w:t xml:space="preserve">三条铁律：</w:t>
      </w:r>
      <w:r>
        <w:rPr>
          <w:rFonts w:hint="eastAsia"/>
          <w:b/>
          <w:bCs/>
        </w:rPr>
        <w:t xml:space="preserve">①分点作答</w:t>
      </w:r>
      <w:r>
        <w:rPr>
          <w:rFonts w:hint="eastAsia"/>
        </w:rPr>
        <w:t xml:space="preserve">（每小问</w:t>
      </w:r>
      <w:r>
        <w:t xml:space="preserve"> 1.2.3. </w:t>
      </w:r>
      <w:r>
        <w:rPr>
          <w:rFonts w:hint="eastAsia"/>
        </w:rPr>
        <w:t xml:space="preserve">另起行）；</w:t>
      </w:r>
      <w:r>
        <w:rPr>
          <w:rFonts w:hint="eastAsia"/>
          <w:b/>
          <w:bCs/>
        </w:rPr>
        <w:t xml:space="preserve">②法言法语</w:t>
      </w:r>
      <w:r>
        <w:rPr>
          <w:rFonts w:hint="eastAsia"/>
        </w:rPr>
        <w:t xml:space="preserve">（写”侵害/损害/过错/追认/效力待定”，不写”很过分”</w:t>
      </w:r>
      <w:r>
        <w:rPr>
          <w:rFonts w:hint="eastAsia"/>
        </w:rPr>
        <w:t xml:space="preserve">“坑人”</w:t>
      </w:r>
      <w:r>
        <w:rPr>
          <w:rFonts w:hint="eastAsia"/>
        </w:rPr>
        <w:t xml:space="preserve">）；</w:t>
      </w:r>
      <w:r>
        <w:rPr>
          <w:rFonts w:hint="eastAsia"/>
          <w:b/>
          <w:bCs/>
        </w:rPr>
        <w:t xml:space="preserve">③绝不空编法条</w:t>
      </w:r>
      <w:r>
        <w:rPr>
          <w:rFonts w:hint="eastAsia"/>
        </w:rPr>
        <w:t xml:space="preserve">（记不清条号就写”依…的规定”，别编一个假条号）。</w:t>
      </w:r>
    </w:p>
    <w:bookmarkEnd w:id="13"/>
    <w:bookmarkStart w:id="14" w:name="零基础学习路线4-周版与全书导览"/>
    <w:p>
      <w:pPr>
        <w:pStyle w:val="Heading2"/>
      </w:pPr>
      <w:r>
        <w:t xml:space="preserve">0.5 </w:t>
      </w:r>
      <w:r>
        <w:rPr>
          <w:rFonts w:hint="eastAsia"/>
        </w:rPr>
        <w:t xml:space="preserve">零基础学习路线（4</w:t>
      </w:r>
      <w:r>
        <w:t xml:space="preserve"> </w:t>
      </w:r>
      <w:r>
        <w:rPr>
          <w:rFonts w:hint="eastAsia"/>
        </w:rPr>
        <w:t xml:space="preserve">周版）与全书导览</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2640"/>
        <w:gridCol w:w="2640"/>
        <w:gridCol w:w="2640"/>
      </w:tblGrid>
      <w:tr>
        <w:trPr>
          <w:tblHeader w:val="on"/>
        </w:trPr>
        <w:tc>
          <w:tcPr>
            <w:shd w:val="clear" w:color="auto" w:fill="D9E2F1"/>
          </w:tcPr>
          <w:p>
            <w:pPr>
              <w:pStyle w:val="Compact"/>
              <w:jc w:val="center"/>
            </w:pPr>
            <w:r>
              <w:rPr>
                <w:rFonts w:hint="eastAsia"/>
                <w:b/>
                <w:color w:val="1F4E79"/>
              </w:rPr>
              <w:t xml:space="preserve">周次</w:t>
            </w:r>
          </w:p>
        </w:tc>
        <w:tc>
          <w:tcPr>
            <w:shd w:val="clear" w:color="auto" w:fill="D9E2F1"/>
          </w:tcPr>
          <w:p>
            <w:pPr>
              <w:pStyle w:val="Compact"/>
              <w:jc w:val="center"/>
            </w:pPr>
            <w:r>
              <w:rPr>
                <w:rFonts w:hint="eastAsia"/>
                <w:b/>
                <w:color w:val="1F4E79"/>
              </w:rPr>
              <w:t xml:space="preserve">做什么</w:t>
            </w:r>
          </w:p>
        </w:tc>
        <w:tc>
          <w:tcPr>
            <w:shd w:val="clear" w:color="auto" w:fill="D9E2F1"/>
          </w:tcPr>
          <w:p>
            <w:pPr>
              <w:pStyle w:val="Compact"/>
              <w:jc w:val="center"/>
            </w:pPr>
            <w:r>
              <w:rPr>
                <w:rFonts w:hint="eastAsia"/>
                <w:b/>
                <w:color w:val="1F4E79"/>
              </w:rPr>
              <w:t xml:space="preserve">用本讲义的哪部分</w:t>
            </w:r>
          </w:p>
        </w:tc>
      </w:tr>
      <w:tr>
        <w:tc>
          <w:tcPr/>
          <w:p>
            <w:pPr>
              <w:pStyle w:val="Compact"/>
            </w:pPr>
            <w:r>
              <w:rPr>
                <w:rFonts w:hint="eastAsia"/>
              </w:rPr>
              <w:t xml:space="preserve">第</w:t>
            </w:r>
            <w:r>
              <w:t xml:space="preserve"> 1 </w:t>
            </w:r>
            <w:r>
              <w:rPr>
                <w:rFonts w:hint="eastAsia"/>
              </w:rPr>
              <w:t xml:space="preserve">周</w:t>
            </w:r>
          </w:p>
        </w:tc>
        <w:tc>
          <w:tcPr/>
          <w:p>
            <w:pPr>
              <w:pStyle w:val="Compact"/>
            </w:pPr>
            <w:r>
              <w:rPr>
                <w:rFonts w:hint="eastAsia"/>
              </w:rPr>
              <w:t xml:space="preserve">学法理学</w:t>
            </w:r>
            <w:r>
              <w:t xml:space="preserve"> + </w:t>
            </w:r>
            <w:r>
              <w:rPr>
                <w:rFonts w:hint="eastAsia"/>
              </w:rPr>
              <w:t xml:space="preserve">宪法（概念多、靠理解与清单）</w:t>
            </w:r>
          </w:p>
        </w:tc>
        <w:tc>
          <w:tcPr/>
          <w:p>
            <w:pPr>
              <w:pStyle w:val="Compact"/>
            </w:pPr>
            <w:r>
              <w:rPr>
                <w:rFonts w:hint="eastAsia"/>
              </w:rPr>
              <w:t xml:space="preserve">第一、二部分</w:t>
            </w:r>
            <w:r>
              <w:t xml:space="preserve"> + </w:t>
            </w:r>
            <w:r>
              <w:rPr>
                <w:rFonts w:hint="eastAsia"/>
              </w:rPr>
              <w:t xml:space="preserve">每节”零基础例子”</w:t>
            </w:r>
          </w:p>
        </w:tc>
      </w:tr>
      <w:tr>
        <w:tc>
          <w:tcPr/>
          <w:p>
            <w:pPr>
              <w:pStyle w:val="Compact"/>
            </w:pPr>
            <w:r>
              <w:rPr>
                <w:rFonts w:hint="eastAsia"/>
              </w:rPr>
              <w:t xml:space="preserve">第</w:t>
            </w:r>
            <w:r>
              <w:t xml:space="preserve"> 2 </w:t>
            </w:r>
            <w:r>
              <w:rPr>
                <w:rFonts w:hint="eastAsia"/>
              </w:rPr>
              <w:t xml:space="preserve">周</w:t>
            </w:r>
          </w:p>
        </w:tc>
        <w:tc>
          <w:tcPr/>
          <w:p>
            <w:pPr>
              <w:pStyle w:val="Compact"/>
            </w:pPr>
            <w:r>
              <w:rPr>
                <w:rFonts w:hint="eastAsia"/>
              </w:rPr>
              <w:t xml:space="preserve">学民法（卷面得分大头）</w:t>
            </w:r>
          </w:p>
        </w:tc>
        <w:tc>
          <w:tcPr/>
          <w:p>
            <w:pPr>
              <w:pStyle w:val="Compact"/>
            </w:pPr>
            <w:r>
              <w:rPr>
                <w:rFonts w:hint="eastAsia"/>
              </w:rPr>
              <w:t xml:space="preserve">第三部分（上）（下）+</w:t>
            </w:r>
            <w:r>
              <w:t xml:space="preserve"> 3.11 </w:t>
            </w:r>
            <w:r>
              <w:rPr>
                <w:rFonts w:hint="eastAsia"/>
              </w:rPr>
              <w:t xml:space="preserve">案例模板</w:t>
            </w:r>
          </w:p>
        </w:tc>
      </w:tr>
      <w:tr>
        <w:tc>
          <w:tcPr/>
          <w:p>
            <w:pPr>
              <w:pStyle w:val="Compact"/>
            </w:pPr>
            <w:r>
              <w:rPr>
                <w:rFonts w:hint="eastAsia"/>
              </w:rPr>
              <w:t xml:space="preserve">第</w:t>
            </w:r>
            <w:r>
              <w:t xml:space="preserve"> 3 </w:t>
            </w:r>
            <w:r>
              <w:rPr>
                <w:rFonts w:hint="eastAsia"/>
              </w:rPr>
              <w:t xml:space="preserve">周</w:t>
            </w:r>
          </w:p>
        </w:tc>
        <w:tc>
          <w:tcPr/>
          <w:p>
            <w:pPr>
              <w:pStyle w:val="Compact"/>
            </w:pPr>
            <w:r>
              <w:rPr>
                <w:rFonts w:hint="eastAsia"/>
              </w:rPr>
              <w:t xml:space="preserve">学刑法（正当防卫、罪名辨析是重点）</w:t>
            </w:r>
          </w:p>
        </w:tc>
        <w:tc>
          <w:tcPr/>
          <w:p>
            <w:pPr>
              <w:pStyle w:val="Compact"/>
            </w:pPr>
            <w:r>
              <w:rPr>
                <w:rFonts w:hint="eastAsia"/>
              </w:rPr>
              <w:t xml:space="preserve">第四部分</w:t>
            </w:r>
            <w:r>
              <w:t xml:space="preserve"> + 4.10 </w:t>
            </w:r>
            <w:r>
              <w:rPr>
                <w:rFonts w:hint="eastAsia"/>
              </w:rPr>
              <w:t xml:space="preserve">案例模板</w:t>
            </w:r>
          </w:p>
        </w:tc>
      </w:tr>
      <w:tr>
        <w:tc>
          <w:tcPr/>
          <w:p>
            <w:pPr>
              <w:pStyle w:val="Compact"/>
            </w:pPr>
            <w:r>
              <w:rPr>
                <w:rFonts w:hint="eastAsia"/>
              </w:rPr>
              <w:t xml:space="preserve">第</w:t>
            </w:r>
            <w:r>
              <w:t xml:space="preserve"> 4 </w:t>
            </w:r>
            <w:r>
              <w:rPr>
                <w:rFonts w:hint="eastAsia"/>
              </w:rPr>
              <w:t xml:space="preserve">周</w:t>
            </w:r>
          </w:p>
        </w:tc>
        <w:tc>
          <w:tcPr/>
          <w:p>
            <w:pPr>
              <w:pStyle w:val="Compact"/>
            </w:pPr>
            <w:r>
              <w:rPr>
                <w:rFonts w:hint="eastAsia"/>
              </w:rPr>
              <w:t xml:space="preserve">热点论述</w:t>
            </w:r>
            <w:r>
              <w:t xml:space="preserve"> + </w:t>
            </w:r>
            <w:r>
              <w:rPr>
                <w:rFonts w:hint="eastAsia"/>
              </w:rPr>
              <w:t xml:space="preserve">真题模拟</w:t>
            </w:r>
            <w:r>
              <w:t xml:space="preserve"> + </w:t>
            </w:r>
            <w:r>
              <w:rPr>
                <w:rFonts w:hint="eastAsia"/>
              </w:rPr>
              <w:t xml:space="preserve">背诵冲刺</w:t>
            </w:r>
          </w:p>
        </w:tc>
        <w:tc>
          <w:tcPr/>
          <w:p>
            <w:pPr>
              <w:pStyle w:val="Compact"/>
            </w:pPr>
            <w:r>
              <w:rPr>
                <w:rFonts w:hint="eastAsia"/>
              </w:rPr>
              <w:t xml:space="preserve">第五、六部分</w:t>
            </w:r>
            <w:r>
              <w:t xml:space="preserve"> + </w:t>
            </w:r>
            <w:r>
              <w:rPr>
                <w:rFonts w:hint="eastAsia"/>
              </w:rPr>
              <w:t xml:space="preserve">附录</w:t>
            </w:r>
            <w:r>
              <w:t xml:space="preserve"> A/B</w:t>
            </w:r>
          </w:p>
        </w:tc>
      </w:tr>
    </w:tbl>
    <w:p>
      <w:pPr>
        <w:pStyle w:val="BodyText"/>
      </w:pPr>
      <w:r>
        <w:rPr>
          <w:rFonts w:hint="eastAsia"/>
          <w:b/>
          <w:bCs/>
        </w:rPr>
        <w:t xml:space="preserve">全书导览</w:t>
      </w:r>
      <w:r>
        <w:rPr>
          <w:rFonts w:hint="eastAsia"/>
        </w:rPr>
        <w:t xml:space="preserve">：</w:t>
      </w:r>
      <w:r>
        <w:t xml:space="preserve"> </w:t>
      </w:r>
      <w:r>
        <w:t xml:space="preserve">| </w:t>
      </w:r>
      <w:r>
        <w:rPr>
          <w:rFonts w:hint="eastAsia"/>
        </w:rPr>
        <w:t xml:space="preserve">部分</w:t>
      </w:r>
      <w:r>
        <w:t xml:space="preserve"> | </w:t>
      </w:r>
      <w:r>
        <w:rPr>
          <w:rFonts w:hint="eastAsia"/>
        </w:rPr>
        <w:t xml:space="preserve">内容</w:t>
      </w:r>
      <w:r>
        <w:t xml:space="preserve"> | </w:t>
      </w:r>
      <w:r>
        <w:rPr>
          <w:rFonts w:hint="eastAsia"/>
        </w:rPr>
        <w:t xml:space="preserve">对你的作用</w:t>
      </w:r>
      <w:r>
        <w:t xml:space="preserve"> |</w:t>
      </w:r>
      <w:r>
        <w:t xml:space="preserve"> </w:t>
      </w:r>
      <w:r>
        <w:t xml:space="preserve">|—|—|—|</w:t>
      </w:r>
      <w:r>
        <w:t xml:space="preserve"> </w:t>
      </w:r>
      <w:r>
        <w:t xml:space="preserve">| </w:t>
      </w:r>
      <w:r>
        <w:rPr>
          <w:rFonts w:hint="eastAsia"/>
        </w:rPr>
        <w:t xml:space="preserve">第一部分</w:t>
      </w:r>
      <w:r>
        <w:t xml:space="preserve"> | </w:t>
      </w:r>
      <w:r>
        <w:rPr>
          <w:rFonts w:hint="eastAsia"/>
        </w:rPr>
        <w:t xml:space="preserve">法理学基础</w:t>
      </w:r>
      <w:r>
        <w:t xml:space="preserve"> | </w:t>
      </w:r>
      <w:r>
        <w:rPr>
          <w:rFonts w:hint="eastAsia"/>
        </w:rPr>
        <w:t xml:space="preserve">打底——</w:t>
      </w:r>
      <w:r>
        <w:rPr>
          <w:rFonts w:hint="eastAsia"/>
        </w:rPr>
        <w:t xml:space="preserve">“法的概念/效力/责任”</w:t>
      </w:r>
      <w:r>
        <w:rPr>
          <w:rFonts w:hint="eastAsia"/>
        </w:rPr>
        <w:t xml:space="preserve">是客观题辨析高发区</w:t>
      </w:r>
      <w:r>
        <w:t xml:space="preserve"> |</w:t>
      </w:r>
      <w:r>
        <w:t xml:space="preserve"> </w:t>
      </w:r>
      <w:r>
        <w:t xml:space="preserve">| </w:t>
      </w:r>
      <w:r>
        <w:rPr>
          <w:rFonts w:hint="eastAsia"/>
        </w:rPr>
        <w:t xml:space="preserve">第二部分</w:t>
      </w:r>
      <w:r>
        <w:t xml:space="preserve"> | </w:t>
      </w:r>
      <w:r>
        <w:rPr>
          <w:rFonts w:hint="eastAsia"/>
        </w:rPr>
        <w:t xml:space="preserve">宪法</w:t>
      </w:r>
      <w:r>
        <w:t xml:space="preserve"> | </w:t>
      </w:r>
      <w:r>
        <w:rPr>
          <w:rFonts w:hint="eastAsia"/>
        </w:rPr>
        <w:t xml:space="preserve">客观题</w:t>
      </w:r>
      <w:r>
        <w:t xml:space="preserve"> + </w:t>
      </w:r>
      <w:r>
        <w:rPr>
          <w:rFonts w:hint="eastAsia"/>
        </w:rPr>
        <w:t xml:space="preserve">综合题”权利冲突”的理论底座</w:t>
      </w:r>
      <w:r>
        <w:t xml:space="preserve"> |</w:t>
      </w:r>
      <w:r>
        <w:t xml:space="preserve"> </w:t>
      </w:r>
      <w:r>
        <w:t xml:space="preserve">| </w:t>
      </w:r>
      <w:r>
        <w:rPr>
          <w:rFonts w:hint="eastAsia"/>
        </w:rPr>
        <w:t xml:space="preserve">第三部分</w:t>
      </w:r>
      <w:r>
        <w:t xml:space="preserve"> | </w:t>
      </w:r>
      <w:r>
        <w:rPr>
          <w:rFonts w:hint="eastAsia"/>
        </w:rPr>
        <w:t xml:space="preserve">民法（上）（下）</w:t>
      </w:r>
      <w:r>
        <w:t xml:space="preserve"> | </w:t>
      </w:r>
      <w:r>
        <w:rPr>
          <w:rFonts w:hint="eastAsia"/>
        </w:rPr>
        <w:t xml:space="preserve">案例题第一大来源（行为效力、侵权、继承）</w:t>
      </w:r>
      <w:r>
        <w:t xml:space="preserve"> |</w:t>
      </w:r>
      <w:r>
        <w:t xml:space="preserve"> </w:t>
      </w:r>
      <w:r>
        <w:t xml:space="preserve">| </w:t>
      </w:r>
      <w:r>
        <w:rPr>
          <w:rFonts w:hint="eastAsia"/>
        </w:rPr>
        <w:t xml:space="preserve">第四部分</w:t>
      </w:r>
      <w:r>
        <w:t xml:space="preserve"> | </w:t>
      </w:r>
      <w:r>
        <w:rPr>
          <w:rFonts w:hint="eastAsia"/>
        </w:rPr>
        <w:t xml:space="preserve">刑法（上）（下）</w:t>
      </w:r>
      <w:r>
        <w:t xml:space="preserve"> | </w:t>
      </w:r>
      <w:r>
        <w:rPr>
          <w:rFonts w:hint="eastAsia"/>
        </w:rPr>
        <w:t xml:space="preserve">案例题第二大来源（正当防卫、犯罪形态、重点罪名）</w:t>
      </w:r>
      <w:r>
        <w:t xml:space="preserve"> |</w:t>
      </w:r>
      <w:r>
        <w:t xml:space="preserve"> </w:t>
      </w:r>
      <w:r>
        <w:t xml:space="preserve">| </w:t>
      </w:r>
      <w:r>
        <w:rPr>
          <w:rFonts w:hint="eastAsia"/>
        </w:rPr>
        <w:t xml:space="preserve">第五部分</w:t>
      </w:r>
      <w:r>
        <w:t xml:space="preserve"> | </w:t>
      </w:r>
      <w:r>
        <w:rPr>
          <w:rFonts w:hint="eastAsia"/>
        </w:rPr>
        <w:t xml:space="preserve">热点评论与论述题</w:t>
      </w:r>
      <w:r>
        <w:t xml:space="preserve"> | </w:t>
      </w:r>
      <w:r>
        <w:rPr>
          <w:rFonts w:hint="eastAsia"/>
        </w:rPr>
        <w:t xml:space="preserve">应对”谈看法/评析”类题，提供万能结构</w:t>
      </w:r>
      <w:r>
        <w:t xml:space="preserve"> |</w:t>
      </w:r>
      <w:r>
        <w:t xml:space="preserve"> </w:t>
      </w:r>
      <w:r>
        <w:t xml:space="preserve">| </w:t>
      </w:r>
      <w:r>
        <w:rPr>
          <w:rFonts w:hint="eastAsia"/>
        </w:rPr>
        <w:t xml:space="preserve">第六部分</w:t>
      </w:r>
      <w:r>
        <w:t xml:space="preserve"> | 2025 </w:t>
      </w:r>
      <w:r>
        <w:rPr>
          <w:rFonts w:hint="eastAsia"/>
        </w:rPr>
        <w:t xml:space="preserve">真题精讲</w:t>
      </w:r>
      <w:r>
        <w:t xml:space="preserve"> | 5 </w:t>
      </w:r>
      <w:r>
        <w:rPr>
          <w:rFonts w:hint="eastAsia"/>
        </w:rPr>
        <w:t xml:space="preserve">道真题逐题示范”四步公式”怎么用</w:t>
      </w:r>
      <w:r>
        <w:t xml:space="preserve"> |</w:t>
      </w:r>
      <w:r>
        <w:t xml:space="preserve"> </w:t>
      </w:r>
      <w:r>
        <w:t xml:space="preserve">| </w:t>
      </w:r>
      <w:r>
        <w:rPr>
          <w:rFonts w:hint="eastAsia"/>
        </w:rPr>
        <w:t xml:space="preserve">附录</w:t>
      </w:r>
      <w:r>
        <w:t xml:space="preserve"> A/B | </w:t>
      </w:r>
      <w:r>
        <w:rPr>
          <w:rFonts w:hint="eastAsia"/>
        </w:rPr>
        <w:t xml:space="preserve">法条速查</w:t>
      </w:r>
      <w:r>
        <w:t xml:space="preserve"> / </w:t>
      </w:r>
      <w:r>
        <w:rPr>
          <w:rFonts w:hint="eastAsia"/>
        </w:rPr>
        <w:t xml:space="preserve">数字易错卡</w:t>
      </w:r>
      <w:r>
        <w:t xml:space="preserve"> | </w:t>
      </w:r>
      <w:r>
        <w:rPr>
          <w:rFonts w:hint="eastAsia"/>
        </w:rPr>
        <w:t xml:space="preserve">考前</w:t>
      </w:r>
      <w:r>
        <w:t xml:space="preserve"> 1~3 </w:t>
      </w:r>
      <w:r>
        <w:rPr>
          <w:rFonts w:hint="eastAsia"/>
        </w:rPr>
        <w:t xml:space="preserve">天滚动背诵</w:t>
      </w:r>
      <w:r>
        <w:t xml:space="preserve"> |</w:t>
      </w:r>
    </w:p>
    <w:bookmarkEnd w:id="14"/>
    <w:bookmarkEnd w:id="15"/>
    <w:bookmarkStart w:id="38" w:name="第一部分-法理学基础"/>
    <w:p>
      <w:pPr>
        <w:pStyle w:val="Heading1"/>
      </w:pPr>
      <w:r>
        <w:rPr>
          <w:rFonts w:hint="eastAsia"/>
        </w:rPr>
        <w:t xml:space="preserve">第一部分</w:t>
      </w:r>
      <w:r>
        <w:t xml:space="preserve">　</w:t>
      </w:r>
      <w:r>
        <w:rPr>
          <w:rFonts w:hint="eastAsia"/>
        </w:rPr>
        <w:t xml:space="preserve">法理学基础</w:t>
      </w:r>
    </w:p>
    <w:p>
      <w:pPr>
        <w:pStyle w:val="BlockText"/>
      </w:pPr>
      <w:r>
        <w:rPr>
          <w:b/>
          <w:bCs/>
        </w:rPr>
        <w:t xml:space="preserve">🎓 </w:t>
      </w:r>
      <w:r>
        <w:rPr>
          <w:rFonts w:hint="eastAsia"/>
          <w:b/>
          <w:bCs/>
        </w:rPr>
        <w:t xml:space="preserve">零基础导读</w:t>
      </w:r>
      <w:r>
        <w:rPr>
          <w:rFonts w:hint="eastAsia"/>
        </w:rPr>
        <w:t xml:space="preserve">：法理学是”关于规则本身的学问”，相当于法律世界的说明书。它不考死记硬背，而是考</w:t>
      </w:r>
      <w:r>
        <w:rPr>
          <w:rFonts w:hint="eastAsia"/>
          <w:b/>
          <w:bCs/>
        </w:rPr>
        <w:t xml:space="preserve">成对概念的辨析</w:t>
      </w:r>
      <w:r>
        <w:rPr>
          <w:rFonts w:hint="eastAsia"/>
        </w:rPr>
        <w:t xml:space="preserve">：法</w:t>
      </w:r>
      <w:r>
        <w:t xml:space="preserve"> vs </w:t>
      </w:r>
      <w:r>
        <w:rPr>
          <w:rFonts w:hint="eastAsia"/>
        </w:rPr>
        <w:t xml:space="preserve">道德、法律事件</w:t>
      </w:r>
      <w:r>
        <w:t xml:space="preserve"> vs </w:t>
      </w:r>
      <w:r>
        <w:rPr>
          <w:rFonts w:hint="eastAsia"/>
        </w:rPr>
        <w:t xml:space="preserve">法律行为、法治</w:t>
      </w:r>
      <w:r>
        <w:t xml:space="preserve"> vs </w:t>
      </w:r>
      <w:r>
        <w:rPr>
          <w:rFonts w:hint="eastAsia"/>
        </w:rPr>
        <w:t xml:space="preserve">法制、立法解释</w:t>
      </w:r>
      <w:r>
        <w:t xml:space="preserve"> vs </w:t>
      </w:r>
      <w:r>
        <w:rPr>
          <w:rFonts w:hint="eastAsia"/>
        </w:rPr>
        <w:t xml:space="preserve">学理解释……客观题答题抓”关键区别点”即可（每小节都给你标了</w:t>
      </w:r>
      <w:r>
        <w:t xml:space="preserve"> ★ </w:t>
      </w:r>
      <w:r>
        <w:rPr>
          <w:rFonts w:hint="eastAsia"/>
        </w:rPr>
        <w:t xml:space="preserve">考点）；写论述题时，这里学的”法的价值”</w:t>
      </w:r>
      <w:r>
        <w:rPr>
          <w:rFonts w:hint="eastAsia"/>
        </w:rPr>
        <w:t xml:space="preserve">“权利义务关系”</w:t>
      </w:r>
      <w:r>
        <w:rPr>
          <w:rFonts w:hint="eastAsia"/>
        </w:rPr>
        <w:t xml:space="preserve">“法与道德”</w:t>
      </w:r>
      <w:r>
        <w:rPr>
          <w:rFonts w:hint="eastAsia"/>
        </w:rPr>
        <w:t xml:space="preserve">是现成的论证素材。读的时候对每张表问一句：</w:t>
      </w:r>
      <w:r>
        <w:rPr>
          <w:rFonts w:hint="eastAsia"/>
        </w:rPr>
        <w:t xml:space="preserve">“它跟另一个概念差在哪？”</w:t>
      </w:r>
    </w:p>
    <w:bookmarkStart w:id="21" w:name="法的概念本质与特征"/>
    <w:p>
      <w:pPr>
        <w:pStyle w:val="Heading2"/>
      </w:pPr>
      <w:r>
        <w:t xml:space="preserve">1.1 </w:t>
      </w:r>
      <w:r>
        <w:rPr>
          <w:rFonts w:hint="eastAsia"/>
        </w:rPr>
        <w:t xml:space="preserve">法的概念、本质与特征</w:t>
      </w:r>
    </w:p>
    <w:bookmarkStart w:id="16" w:name="法的概念"/>
    <w:p>
      <w:pPr>
        <w:pStyle w:val="Heading3"/>
      </w:pPr>
      <w:r>
        <w:t xml:space="preserve">1.1.1 </w:t>
      </w:r>
      <w:r>
        <w:rPr>
          <w:rFonts w:hint="eastAsia"/>
        </w:rPr>
        <w:t xml:space="preserve">法的概念</w:t>
      </w:r>
    </w:p>
    <w:p>
      <w:pPr>
        <w:pStyle w:val="BlockText"/>
      </w:pPr>
      <w:r>
        <w:t xml:space="preserve">⚖️</w:t>
      </w:r>
      <w:r>
        <w:t xml:space="preserve"> </w:t>
      </w:r>
      <w:r>
        <w:rPr>
          <w:rFonts w:hint="eastAsia"/>
          <w:b/>
          <w:bCs/>
        </w:rPr>
        <w:t xml:space="preserve">零基础例子</w:t>
      </w:r>
      <w:r>
        <w:rPr>
          <w:rFonts w:hint="eastAsia"/>
        </w:rPr>
        <w:t xml:space="preserve">：把”法”想成社会版的”游戏规则”——但它有三个特殊点：①由</w:t>
      </w:r>
      <w:r>
        <w:rPr>
          <w:rFonts w:hint="eastAsia"/>
          <w:b/>
          <w:bCs/>
        </w:rPr>
        <w:t xml:space="preserve">国家</w:t>
      </w:r>
      <w:r>
        <w:rPr>
          <w:rFonts w:hint="eastAsia"/>
        </w:rPr>
        <w:t xml:space="preserve">（游戏管理员）制定或认可，不是私人约定；②内容规定的是</w:t>
      </w:r>
      <w:r>
        <w:rPr>
          <w:rFonts w:hint="eastAsia"/>
          <w:b/>
          <w:bCs/>
        </w:rPr>
        <w:t xml:space="preserve">权利与义务</w:t>
      </w:r>
      <w:r>
        <w:rPr>
          <w:rFonts w:hint="eastAsia"/>
        </w:rPr>
        <w:t xml:space="preserve">；③违反时有</w:t>
      </w:r>
      <w:r>
        <w:rPr>
          <w:rFonts w:hint="eastAsia"/>
          <w:b/>
          <w:bCs/>
        </w:rPr>
        <w:t xml:space="preserve">国家强制力</w:t>
      </w:r>
      <w:r>
        <w:rPr>
          <w:rFonts w:hint="eastAsia"/>
        </w:rPr>
        <w:t xml:space="preserve">兜底（警察、法院）。班规也是规则但没有国家强制力，所以班规≠法。客观题最爱问”法区别于道德/校规等社会规范的最显著特征”→</w:t>
      </w:r>
      <w:r>
        <w:t xml:space="preserve"> </w:t>
      </w:r>
      <w:r>
        <w:rPr>
          <w:rFonts w:hint="eastAsia"/>
        </w:rPr>
        <w:t xml:space="preserve">答</w:t>
      </w:r>
      <w:r>
        <w:t xml:space="preserve"> </w:t>
      </w:r>
      <w:r>
        <w:rPr>
          <w:rFonts w:hint="eastAsia"/>
          <w:b/>
          <w:bCs/>
        </w:rPr>
        <w:t xml:space="preserve">国家强制性（由国家强制力保证实施）</w:t>
      </w:r>
      <w:r>
        <w:t xml:space="preserve">。</w:t>
      </w:r>
    </w:p>
    <w:p>
      <w:pPr>
        <w:pStyle w:val="FirstParagraph"/>
      </w:pPr>
      <w:r>
        <w:rPr>
          <w:rFonts w:hint="eastAsia"/>
          <w:b/>
          <w:bCs/>
        </w:rPr>
        <w:t xml:space="preserve">法</w:t>
      </w:r>
      <w:r>
        <w:rPr>
          <w:rFonts w:hint="eastAsia"/>
        </w:rPr>
        <w:t xml:space="preserve">是由国家制定或认可、以权利义务为内容、由国家强制力保证实施的</w:t>
      </w:r>
      <w:r>
        <w:rPr>
          <w:rFonts w:hint="eastAsia"/>
          <w:b/>
          <w:bCs/>
        </w:rPr>
        <w:t xml:space="preserve">行为规范</w:t>
      </w:r>
      <w:r>
        <w:rPr>
          <w:rFonts w:hint="eastAsia"/>
        </w:rPr>
        <w:t xml:space="preserve">的总和。对“法”可以从三个层面理解：国家制定或认可是其</w:t>
      </w:r>
      <w:r>
        <w:rPr>
          <w:rFonts w:hint="eastAsia"/>
          <w:b/>
          <w:bCs/>
        </w:rPr>
        <w:t xml:space="preserve">产生方式</w:t>
      </w:r>
      <w:r>
        <w:rPr>
          <w:rFonts w:hint="eastAsia"/>
        </w:rPr>
        <w:t xml:space="preserve">；权利义务是</w:t>
      </w:r>
      <w:r>
        <w:rPr>
          <w:rFonts w:hint="eastAsia"/>
          <w:b/>
          <w:bCs/>
        </w:rPr>
        <w:t xml:space="preserve">内容</w:t>
      </w:r>
      <w:r>
        <w:rPr>
          <w:rFonts w:hint="eastAsia"/>
        </w:rPr>
        <w:t xml:space="preserve">；国家强制力是其实施的</w:t>
      </w:r>
      <w:r>
        <w:rPr>
          <w:rFonts w:hint="eastAsia"/>
          <w:b/>
          <w:bCs/>
        </w:rPr>
        <w:t xml:space="preserve">最终保障</w:t>
      </w:r>
      <w:r>
        <w:t xml:space="preserve">。</w:t>
      </w:r>
      <w:r>
        <w:t xml:space="preserve"> </w:t>
      </w:r>
      <w:r>
        <w:t xml:space="preserve">★ </w:t>
      </w:r>
      <w:r>
        <w:rPr>
          <w:rFonts w:hint="eastAsia"/>
        </w:rPr>
        <w:t xml:space="preserve">高频判断题：法≠国家强制力本身，强制力只是“保障手段”；法的实施不总是依靠强制，很多规范靠公民自觉遵守。</w:t>
      </w:r>
    </w:p>
    <w:bookmarkEnd w:id="16"/>
    <w:bookmarkStart w:id="17" w:name="法的本质"/>
    <w:p>
      <w:pPr>
        <w:pStyle w:val="Heading3"/>
      </w:pPr>
      <w:r>
        <w:t xml:space="preserve">1.1.2 </w:t>
      </w:r>
      <w:r>
        <w:rPr>
          <w:rFonts w:hint="eastAsia"/>
        </w:rPr>
        <w:t xml:space="preserve">法的本质</w:t>
      </w:r>
    </w:p>
    <w:p>
      <w:pPr>
        <w:pStyle w:val="FirstParagraph"/>
      </w:pPr>
      <w:r>
        <w:rPr>
          <w:rFonts w:hint="eastAsia"/>
        </w:rPr>
        <w:t xml:space="preserve">马克思主义法学认为，法的</w:t>
      </w:r>
      <w:r>
        <w:rPr>
          <w:rFonts w:hint="eastAsia"/>
          <w:b/>
          <w:bCs/>
        </w:rPr>
        <w:t xml:space="preserve">本质</w:t>
      </w:r>
      <w:r>
        <w:rPr>
          <w:rFonts w:hint="eastAsia"/>
        </w:rPr>
        <w:t xml:space="preserve">是</w:t>
      </w:r>
      <w:r>
        <w:rPr>
          <w:rFonts w:hint="eastAsia"/>
          <w:b/>
          <w:bCs/>
        </w:rPr>
        <w:t xml:space="preserve">统治阶级意志的体现</w:t>
      </w:r>
      <w:r>
        <w:rPr>
          <w:rFonts w:hint="eastAsia"/>
        </w:rPr>
        <w:t xml:space="preserve">（在社会主义社会即广大人民意志的体现），最终由</w:t>
      </w:r>
      <w:r>
        <w:rPr>
          <w:rFonts w:hint="eastAsia"/>
          <w:b/>
          <w:bCs/>
        </w:rPr>
        <w:t xml:space="preserve">物质生活条件</w:t>
      </w:r>
      <w:r>
        <w:rPr>
          <w:rFonts w:hint="eastAsia"/>
        </w:rPr>
        <w:t xml:space="preserve">（经济基础）决定。答题口径：法反映的意志</w:t>
      </w:r>
      <w:r>
        <w:rPr>
          <w:rFonts w:hint="eastAsia"/>
          <w:b/>
          <w:bCs/>
        </w:rPr>
        <w:t xml:space="preserve">不是个人意志的简单相加</w:t>
      </w:r>
      <w:r>
        <w:rPr>
          <w:rFonts w:hint="eastAsia"/>
        </w:rPr>
        <w:t xml:space="preserve">，而是上升为国家意志的阶级意志。</w:t>
      </w:r>
    </w:p>
    <w:bookmarkEnd w:id="17"/>
    <w:bookmarkStart w:id="18" w:name="法的特征重点辨析"/>
    <w:p>
      <w:pPr>
        <w:pStyle w:val="Heading3"/>
      </w:pPr>
      <w:r>
        <w:t xml:space="preserve">1.1.3 </w:t>
      </w:r>
      <w:r>
        <w:rPr>
          <w:rFonts w:hint="eastAsia"/>
        </w:rPr>
        <w:t xml:space="preserve">法的特征（重点辨析）</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特征</w:t>
            </w:r>
          </w:p>
        </w:tc>
        <w:tc>
          <w:tcPr>
            <w:shd w:val="clear" w:color="auto" w:fill="D9E2F1"/>
          </w:tcPr>
          <w:p>
            <w:pPr>
              <w:pStyle w:val="Compact"/>
              <w:jc w:val="center"/>
            </w:pPr>
            <w:r>
              <w:rPr>
                <w:rFonts w:hint="eastAsia"/>
                <w:b/>
                <w:bCs/>
                <w:color w:val="1F4E79"/>
              </w:rPr>
              <w:t xml:space="preserve">要点</w:t>
            </w:r>
          </w:p>
        </w:tc>
      </w:tr>
      <w:tr>
        <w:tc>
          <w:tcPr/>
          <w:p>
            <w:pPr>
              <w:pStyle w:val="Compact"/>
            </w:pPr>
            <w:r>
              <w:t xml:space="preserve">① </w:t>
            </w:r>
            <w:r>
              <w:rPr>
                <w:rFonts w:hint="eastAsia"/>
              </w:rPr>
              <w:t xml:space="preserve">规范性</w:t>
            </w:r>
          </w:p>
        </w:tc>
        <w:tc>
          <w:tcPr/>
          <w:p>
            <w:pPr>
              <w:pStyle w:val="Compact"/>
            </w:pPr>
            <w:r>
              <w:rPr>
                <w:rFonts w:hint="eastAsia"/>
              </w:rPr>
              <w:t xml:space="preserve">法是调整人们行为的规范，具有概括性、反复适用性；规范的是行为而非思想</w:t>
            </w:r>
          </w:p>
        </w:tc>
      </w:tr>
      <w:tr>
        <w:tc>
          <w:tcPr/>
          <w:p>
            <w:pPr>
              <w:pStyle w:val="Compact"/>
            </w:pPr>
            <w:r>
              <w:t xml:space="preserve">② </w:t>
            </w:r>
            <w:r>
              <w:rPr>
                <w:rFonts w:hint="eastAsia"/>
              </w:rPr>
              <w:t xml:space="preserve">国家意志性</w:t>
            </w:r>
          </w:p>
        </w:tc>
        <w:tc>
          <w:tcPr/>
          <w:p>
            <w:pPr>
              <w:pStyle w:val="Compact"/>
            </w:pPr>
            <w:r>
              <w:rPr>
                <w:rFonts w:hint="eastAsia"/>
              </w:rPr>
              <w:t xml:space="preserve">由国家制定或认可，体现国家意志</w:t>
            </w:r>
          </w:p>
        </w:tc>
      </w:tr>
      <w:tr>
        <w:tc>
          <w:tcPr/>
          <w:p>
            <w:pPr>
              <w:pStyle w:val="Compact"/>
            </w:pPr>
            <w:r>
              <w:t xml:space="preserve">③ </w:t>
            </w:r>
            <w:r>
              <w:rPr>
                <w:rFonts w:hint="eastAsia"/>
              </w:rPr>
              <w:t xml:space="preserve">国家强制性</w:t>
            </w:r>
          </w:p>
        </w:tc>
        <w:tc>
          <w:tcPr/>
          <w:p>
            <w:pPr>
              <w:pStyle w:val="Compact"/>
            </w:pPr>
            <w:r>
              <w:rPr>
                <w:rFonts w:hint="eastAsia"/>
              </w:rPr>
              <w:t xml:space="preserve">以国家强制力保证实施</w:t>
            </w:r>
            <w:r>
              <w:t xml:space="preserve"> —— </w:t>
            </w:r>
            <w:r>
              <w:rPr>
                <w:rFonts w:hint="eastAsia"/>
              </w:rPr>
              <w:t xml:space="preserve">这是法区别于</w:t>
            </w:r>
            <w:r>
              <w:t xml:space="preserve"> </w:t>
            </w:r>
            <w:r>
              <w:rPr>
                <w:rFonts w:hint="eastAsia"/>
                <w:b/>
                <w:bCs/>
              </w:rPr>
              <w:t xml:space="preserve">道德、宗教、习惯、校规</w:t>
            </w:r>
            <w:r>
              <w:t xml:space="preserve"> </w:t>
            </w:r>
            <w:r>
              <w:rPr>
                <w:rFonts w:hint="eastAsia"/>
              </w:rPr>
              <w:t xml:space="preserve">等社会规范的最显著特征</w:t>
            </w:r>
          </w:p>
        </w:tc>
      </w:tr>
      <w:tr>
        <w:tc>
          <w:tcPr/>
          <w:p>
            <w:pPr>
              <w:pStyle w:val="Compact"/>
            </w:pPr>
            <w:r>
              <w:t xml:space="preserve">④ </w:t>
            </w:r>
            <w:r>
              <w:rPr>
                <w:rFonts w:hint="eastAsia"/>
              </w:rPr>
              <w:t xml:space="preserve">普遍性</w:t>
            </w:r>
          </w:p>
        </w:tc>
        <w:tc>
          <w:tcPr/>
          <w:p>
            <w:pPr>
              <w:pStyle w:val="Compact"/>
            </w:pPr>
            <w:r>
              <w:rPr>
                <w:rFonts w:hint="eastAsia"/>
              </w:rPr>
              <w:t xml:space="preserve">在其效力范围内对全体社会成员普遍适用</w:t>
            </w:r>
          </w:p>
        </w:tc>
      </w:tr>
      <w:tr>
        <w:tc>
          <w:tcPr/>
          <w:p>
            <w:pPr>
              <w:pStyle w:val="Compact"/>
            </w:pPr>
            <w:r>
              <w:t xml:space="preserve">⑤ </w:t>
            </w:r>
            <w:r>
              <w:rPr>
                <w:rFonts w:hint="eastAsia"/>
              </w:rPr>
              <w:t xml:space="preserve">权利义务性</w:t>
            </w:r>
          </w:p>
        </w:tc>
        <w:tc>
          <w:tcPr/>
          <w:p>
            <w:pPr>
              <w:pStyle w:val="Compact"/>
            </w:pPr>
            <w:r>
              <w:rPr>
                <w:rFonts w:hint="eastAsia"/>
              </w:rPr>
              <w:t xml:space="preserve">以规定权利义务为主要内容</w:t>
            </w:r>
          </w:p>
        </w:tc>
      </w:tr>
      <w:tr>
        <w:tc>
          <w:tcPr/>
          <w:p>
            <w:pPr>
              <w:pStyle w:val="Compact"/>
            </w:pPr>
            <w:r>
              <w:t xml:space="preserve">⑥ </w:t>
            </w:r>
            <w:r>
              <w:rPr>
                <w:rFonts w:hint="eastAsia"/>
              </w:rPr>
              <w:t xml:space="preserve">程序性</w:t>
            </w:r>
          </w:p>
        </w:tc>
        <w:tc>
          <w:tcPr/>
          <w:p>
            <w:pPr>
              <w:pStyle w:val="Compact"/>
            </w:pPr>
            <w:r>
              <w:rPr>
                <w:rFonts w:hint="eastAsia"/>
              </w:rPr>
              <w:t xml:space="preserve">法的制定与实施须遵循法定程序</w:t>
            </w:r>
          </w:p>
        </w:tc>
      </w:tr>
    </w:tbl>
    <w:p>
      <w:pPr>
        <w:pStyle w:val="BodyText"/>
      </w:pPr>
      <w:r>
        <w:t xml:space="preserve">★ </w:t>
      </w:r>
      <w:r>
        <w:rPr>
          <w:rFonts w:hint="eastAsia"/>
        </w:rPr>
        <w:t xml:space="preserve">考点：法区别于其他社会规范的最显著特征是</w:t>
      </w:r>
      <w:r>
        <w:rPr>
          <w:rFonts w:hint="eastAsia"/>
          <w:b/>
          <w:bCs/>
        </w:rPr>
        <w:t xml:space="preserve">国家强制性（国家强制力保证实施）</w:t>
      </w:r>
      <w:r>
        <w:rPr>
          <w:rFonts w:hint="eastAsia"/>
        </w:rPr>
        <w:t xml:space="preserve">；“由国家制定或认可”是法区别于道德等其他规范的关键标志之一。</w:t>
      </w:r>
    </w:p>
    <w:bookmarkEnd w:id="18"/>
    <w:bookmarkStart w:id="19" w:name="法的作用"/>
    <w:p>
      <w:pPr>
        <w:pStyle w:val="Heading3"/>
      </w:pPr>
      <w:r>
        <w:t xml:space="preserve">1.1.4 </w:t>
      </w:r>
      <w:r>
        <w:rPr>
          <w:rFonts w:hint="eastAsia"/>
        </w:rPr>
        <w:t xml:space="preserve">法的作用</w:t>
      </w:r>
    </w:p>
    <w:p>
      <w:pPr>
        <w:pStyle w:val="FirstParagraph"/>
      </w:pPr>
      <w:r>
        <w:rPr>
          <w:rFonts w:hint="eastAsia"/>
          <w:b/>
          <w:bCs/>
        </w:rPr>
        <w:t xml:space="preserve">法的规范作用</w:t>
      </w:r>
      <w:r>
        <w:rPr>
          <w:rFonts w:hint="eastAsia"/>
        </w:rPr>
        <w:t xml:space="preserve">（针对人的行为，是法的首要作用）包括：</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作用</w:t>
            </w:r>
          </w:p>
        </w:tc>
        <w:tc>
          <w:tcPr>
            <w:shd w:val="clear" w:color="auto" w:fill="D9E2F1"/>
          </w:tcPr>
          <w:p>
            <w:pPr>
              <w:pStyle w:val="Compact"/>
              <w:jc w:val="center"/>
            </w:pPr>
            <w:r>
              <w:rPr>
                <w:rFonts w:hint="eastAsia"/>
                <w:b/>
                <w:bCs/>
                <w:color w:val="1F4E79"/>
              </w:rPr>
              <w:t xml:space="preserve">含义与例子</w:t>
            </w:r>
          </w:p>
        </w:tc>
      </w:tr>
      <w:tr>
        <w:tc>
          <w:tcPr/>
          <w:p>
            <w:pPr>
              <w:pStyle w:val="Compact"/>
            </w:pPr>
            <w:r>
              <w:rPr>
                <w:rFonts w:hint="eastAsia"/>
              </w:rPr>
              <w:t xml:space="preserve">指引作用</w:t>
            </w:r>
          </w:p>
        </w:tc>
        <w:tc>
          <w:tcPr/>
          <w:p>
            <w:pPr>
              <w:pStyle w:val="Compact"/>
            </w:pPr>
            <w:r>
              <w:rPr>
                <w:rFonts w:hint="eastAsia"/>
              </w:rPr>
              <w:t xml:space="preserve">为人们提供行为模式，指引可以做什么、应当做什么、禁止做什么（针对本人）</w:t>
            </w:r>
          </w:p>
        </w:tc>
      </w:tr>
      <w:tr>
        <w:tc>
          <w:tcPr/>
          <w:p>
            <w:pPr>
              <w:pStyle w:val="Compact"/>
            </w:pPr>
            <w:r>
              <w:rPr>
                <w:rFonts w:hint="eastAsia"/>
              </w:rPr>
              <w:t xml:space="preserve">评价作用</w:t>
            </w:r>
          </w:p>
        </w:tc>
        <w:tc>
          <w:tcPr/>
          <w:p>
            <w:pPr>
              <w:pStyle w:val="Compact"/>
            </w:pPr>
            <w:r>
              <w:rPr>
                <w:rFonts w:hint="eastAsia"/>
              </w:rPr>
              <w:t xml:space="preserve">以法律为标准判断他人行为合法与否（针对他人）</w:t>
            </w:r>
          </w:p>
        </w:tc>
      </w:tr>
      <w:tr>
        <w:tc>
          <w:tcPr/>
          <w:p>
            <w:pPr>
              <w:pStyle w:val="Compact"/>
            </w:pPr>
            <w:r>
              <w:rPr>
                <w:rFonts w:hint="eastAsia"/>
              </w:rPr>
              <w:t xml:space="preserve">预测作用</w:t>
            </w:r>
          </w:p>
        </w:tc>
        <w:tc>
          <w:tcPr/>
          <w:p>
            <w:pPr>
              <w:pStyle w:val="Compact"/>
            </w:pPr>
            <w:r>
              <w:rPr>
                <w:rFonts w:hint="eastAsia"/>
              </w:rPr>
              <w:t xml:space="preserve">人们可预先估计相互间将如何行为及法律后果（针对相互行为）</w:t>
            </w:r>
          </w:p>
        </w:tc>
      </w:tr>
      <w:tr>
        <w:tc>
          <w:tcPr/>
          <w:p>
            <w:pPr>
              <w:pStyle w:val="Compact"/>
            </w:pPr>
            <w:r>
              <w:rPr>
                <w:rFonts w:hint="eastAsia"/>
              </w:rPr>
              <w:t xml:space="preserve">教育作用</w:t>
            </w:r>
          </w:p>
        </w:tc>
        <w:tc>
          <w:tcPr/>
          <w:p>
            <w:pPr>
              <w:pStyle w:val="Compact"/>
            </w:pPr>
            <w:r>
              <w:rPr>
                <w:rFonts w:hint="eastAsia"/>
              </w:rPr>
              <w:t xml:space="preserve">通过法的实施对一般人今后行为产生影响</w:t>
            </w:r>
          </w:p>
        </w:tc>
      </w:tr>
      <w:tr>
        <w:tc>
          <w:tcPr/>
          <w:p>
            <w:pPr>
              <w:pStyle w:val="Compact"/>
            </w:pPr>
            <w:r>
              <w:rPr>
                <w:rFonts w:hint="eastAsia"/>
              </w:rPr>
              <w:t xml:space="preserve">强制作用</w:t>
            </w:r>
          </w:p>
        </w:tc>
        <w:tc>
          <w:tcPr/>
          <w:p>
            <w:pPr>
              <w:pStyle w:val="Compact"/>
            </w:pPr>
            <w:r>
              <w:rPr>
                <w:rFonts w:hint="eastAsia"/>
              </w:rPr>
              <w:t xml:space="preserve">制裁违法犯罪行为，保障权利实现</w:t>
            </w:r>
          </w:p>
        </w:tc>
      </w:tr>
    </w:tbl>
    <w:p>
      <w:pPr>
        <w:pStyle w:val="BodyText"/>
      </w:pPr>
      <w:r>
        <w:rPr>
          <w:rFonts w:hint="eastAsia"/>
          <w:b/>
          <w:bCs/>
        </w:rPr>
        <w:t xml:space="preserve">法的社会作用</w:t>
      </w:r>
      <w:r>
        <w:rPr>
          <w:rFonts w:hint="eastAsia"/>
        </w:rPr>
        <w:t xml:space="preserve">：维护阶级统治</w:t>
      </w:r>
      <w:r>
        <w:t xml:space="preserve"> + </w:t>
      </w:r>
      <w:r>
        <w:rPr>
          <w:rFonts w:hint="eastAsia"/>
        </w:rPr>
        <w:t xml:space="preserve">执行社会公共事务（如环境保护、交通管理）。</w:t>
      </w:r>
      <w:r>
        <w:t xml:space="preserve"> </w:t>
      </w:r>
      <w:r>
        <w:t xml:space="preserve">★ </w:t>
      </w:r>
      <w:r>
        <w:rPr>
          <w:rFonts w:hint="eastAsia"/>
        </w:rPr>
        <w:t xml:space="preserve">考法：给一句话判断属于哪种规范作用（如“公民据此知道签订合同要守约”属预测/指引作用，需结合语境选择）。</w:t>
      </w:r>
    </w:p>
    <w:bookmarkEnd w:id="19"/>
    <w:bookmarkStart w:id="20" w:name="法的价值"/>
    <w:p>
      <w:pPr>
        <w:pStyle w:val="Heading3"/>
      </w:pPr>
      <w:r>
        <w:t xml:space="preserve">1.1.5 </w:t>
      </w:r>
      <w:r>
        <w:rPr>
          <w:rFonts w:hint="eastAsia"/>
        </w:rPr>
        <w:t xml:space="preserve">法的价值</w:t>
      </w:r>
    </w:p>
    <w:p>
      <w:pPr>
        <w:pStyle w:val="FirstParagraph"/>
      </w:pPr>
      <w:r>
        <w:rPr>
          <w:rFonts w:hint="eastAsia"/>
        </w:rPr>
        <w:t xml:space="preserve">法的价值主要包括：</w:t>
      </w:r>
      <w:r>
        <w:rPr>
          <w:rFonts w:hint="eastAsia"/>
          <w:b/>
          <w:bCs/>
        </w:rPr>
        <w:t xml:space="preserve">秩序、自由、正义、效率、平等</w:t>
      </w:r>
      <w:r>
        <w:rPr>
          <w:rFonts w:hint="eastAsia"/>
        </w:rPr>
        <w:t xml:space="preserve">等。现代法治的核心价值目标是</w:t>
      </w:r>
      <w:r>
        <w:rPr>
          <w:rFonts w:hint="eastAsia"/>
          <w:b/>
          <w:bCs/>
        </w:rPr>
        <w:t xml:space="preserve">正义</w:t>
      </w:r>
      <w:r>
        <w:rPr>
          <w:rFonts w:hint="eastAsia"/>
        </w:rPr>
        <w:t xml:space="preserve">与</w:t>
      </w:r>
      <w:r>
        <w:rPr>
          <w:rFonts w:hint="eastAsia"/>
          <w:b/>
          <w:bCs/>
        </w:rPr>
        <w:t xml:space="preserve">自由</w:t>
      </w:r>
      <w:r>
        <w:rPr>
          <w:rFonts w:hint="eastAsia"/>
        </w:rPr>
        <w:t xml:space="preserve">。法律与道德的关系常考：二者相互联系（都属社会规范、内容有交叉），但</w:t>
      </w:r>
      <w:r>
        <w:rPr>
          <w:rFonts w:hint="eastAsia"/>
          <w:b/>
          <w:bCs/>
        </w:rPr>
        <w:t xml:space="preserve">生成方式、实施方式、表现形式、调整范围不同</w:t>
      </w:r>
      <w:r>
        <w:rPr>
          <w:rFonts w:hint="eastAsia"/>
        </w:rPr>
        <w:t xml:space="preserve">——法律靠国家强制力、道德靠内心信念与社会舆论；法律是“底线道德”，道德是更高要求；</w:t>
      </w:r>
      <w:r>
        <w:rPr>
          <w:rFonts w:hint="eastAsia"/>
          <w:b/>
          <w:bCs/>
        </w:rPr>
        <w:t xml:space="preserve">违反法律一定违反道德的说法过于绝对</w:t>
      </w:r>
      <w:r>
        <w:rPr>
          <w:rFonts w:hint="eastAsia"/>
        </w:rPr>
        <w:t xml:space="preserve">（法律与道德范围不完全重合）。</w:t>
      </w:r>
    </w:p>
    <w:bookmarkEnd w:id="20"/>
    <w:bookmarkEnd w:id="21"/>
    <w:bookmarkStart w:id="24" w:name="法律的渊源与法律体系"/>
    <w:p>
      <w:pPr>
        <w:pStyle w:val="Heading2"/>
      </w:pPr>
      <w:r>
        <w:t xml:space="preserve">1.2 </w:t>
      </w:r>
      <w:r>
        <w:rPr>
          <w:rFonts w:hint="eastAsia"/>
        </w:rPr>
        <w:t xml:space="preserve">法律的渊源与法律体系</w:t>
      </w:r>
    </w:p>
    <w:bookmarkStart w:id="22" w:name="法的渊源我国正式渊源"/>
    <w:p>
      <w:pPr>
        <w:pStyle w:val="Heading3"/>
      </w:pPr>
      <w:r>
        <w:t xml:space="preserve">1.2.1 </w:t>
      </w:r>
      <w:r>
        <w:rPr>
          <w:rFonts w:hint="eastAsia"/>
        </w:rPr>
        <w:t xml:space="preserve">法的渊源（我国正式渊源）</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2640"/>
        <w:gridCol w:w="2640"/>
        <w:gridCol w:w="2640"/>
      </w:tblGrid>
      <w:tr>
        <w:trPr>
          <w:tblHeader w:val="on"/>
        </w:trPr>
        <w:tc>
          <w:tcPr>
            <w:shd w:val="clear" w:color="auto" w:fill="D9E2F1"/>
          </w:tcPr>
          <w:p>
            <w:pPr>
              <w:pStyle w:val="Compact"/>
              <w:jc w:val="center"/>
            </w:pPr>
            <w:r>
              <w:rPr>
                <w:rFonts w:hint="eastAsia"/>
                <w:b/>
                <w:bCs/>
                <w:color w:val="1F4E79"/>
              </w:rPr>
              <w:t xml:space="preserve">层级</w:t>
            </w:r>
          </w:p>
        </w:tc>
        <w:tc>
          <w:tcPr>
            <w:shd w:val="clear" w:color="auto" w:fill="D9E2F1"/>
          </w:tcPr>
          <w:p>
            <w:pPr>
              <w:pStyle w:val="Compact"/>
              <w:jc w:val="center"/>
            </w:pPr>
            <w:r>
              <w:rPr>
                <w:rFonts w:hint="eastAsia"/>
                <w:b/>
                <w:bCs/>
                <w:color w:val="1F4E79"/>
              </w:rPr>
              <w:t xml:space="preserve">制定机关</w:t>
            </w:r>
          </w:p>
        </w:tc>
        <w:tc>
          <w:tcPr>
            <w:shd w:val="clear" w:color="auto" w:fill="D9E2F1"/>
          </w:tcPr>
          <w:p>
            <w:pPr>
              <w:pStyle w:val="Compact"/>
              <w:jc w:val="center"/>
            </w:pPr>
            <w:r>
              <w:rPr>
                <w:rFonts w:hint="eastAsia"/>
                <w:b/>
                <w:bCs/>
                <w:color w:val="1F4E79"/>
              </w:rPr>
              <w:t xml:space="preserve">举例</w:t>
            </w:r>
          </w:p>
        </w:tc>
      </w:tr>
      <w:tr>
        <w:tc>
          <w:tcPr/>
          <w:p>
            <w:pPr>
              <w:pStyle w:val="Compact"/>
            </w:pPr>
            <w:r>
              <w:rPr>
                <w:rFonts w:hint="eastAsia"/>
              </w:rPr>
              <w:t xml:space="preserve">宪法（根本法、最高效力）</w:t>
            </w:r>
          </w:p>
        </w:tc>
        <w:tc>
          <w:tcPr/>
          <w:p>
            <w:pPr>
              <w:pStyle w:val="Compact"/>
            </w:pPr>
            <w:r>
              <w:rPr>
                <w:rFonts w:hint="eastAsia"/>
              </w:rPr>
              <w:t xml:space="preserve">全国人民代表大会</w:t>
            </w:r>
          </w:p>
        </w:tc>
        <w:tc>
          <w:tcPr/>
          <w:p>
            <w:pPr>
              <w:pStyle w:val="Compact"/>
            </w:pPr>
            <w:r>
              <w:t xml:space="preserve">1982 </w:t>
            </w:r>
            <w:r>
              <w:rPr>
                <w:rFonts w:hint="eastAsia"/>
              </w:rPr>
              <w:t xml:space="preserve">年宪法及修正案</w:t>
            </w:r>
          </w:p>
        </w:tc>
      </w:tr>
      <w:tr>
        <w:tc>
          <w:tcPr/>
          <w:p>
            <w:pPr>
              <w:pStyle w:val="Compact"/>
            </w:pPr>
            <w:r>
              <w:rPr>
                <w:rFonts w:hint="eastAsia"/>
              </w:rPr>
              <w:t xml:space="preserve">法律</w:t>
            </w:r>
          </w:p>
        </w:tc>
        <w:tc>
          <w:tcPr/>
          <w:p>
            <w:pPr>
              <w:pStyle w:val="Compact"/>
            </w:pPr>
            <w:r>
              <w:rPr>
                <w:rFonts w:hint="eastAsia"/>
              </w:rPr>
              <w:t xml:space="preserve">全国人大及其常委会</w:t>
            </w:r>
          </w:p>
        </w:tc>
        <w:tc>
          <w:tcPr/>
          <w:p>
            <w:pPr>
              <w:pStyle w:val="Compact"/>
            </w:pPr>
            <w:r>
              <w:rPr>
                <w:rFonts w:hint="eastAsia"/>
              </w:rPr>
              <w:t xml:space="preserve">《民法典》《刑法》《治安管理处罚法》</w:t>
            </w:r>
          </w:p>
        </w:tc>
      </w:tr>
      <w:tr>
        <w:tc>
          <w:tcPr/>
          <w:p>
            <w:pPr>
              <w:pStyle w:val="Compact"/>
            </w:pPr>
            <w:r>
              <w:rPr>
                <w:rFonts w:hint="eastAsia"/>
              </w:rPr>
              <w:t xml:space="preserve">行政法规</w:t>
            </w:r>
          </w:p>
        </w:tc>
        <w:tc>
          <w:tcPr/>
          <w:p>
            <w:pPr>
              <w:pStyle w:val="Compact"/>
            </w:pPr>
            <w:r>
              <w:rPr>
                <w:rFonts w:hint="eastAsia"/>
              </w:rPr>
              <w:t xml:space="preserve">国务院</w:t>
            </w:r>
          </w:p>
        </w:tc>
        <w:tc>
          <w:tcPr/>
          <w:p>
            <w:pPr>
              <w:pStyle w:val="Compact"/>
            </w:pPr>
            <w:r>
              <w:t xml:space="preserve">《 …… </w:t>
            </w:r>
            <w:r>
              <w:rPr>
                <w:rFonts w:hint="eastAsia"/>
              </w:rPr>
              <w:t xml:space="preserve">管理条例》</w:t>
            </w:r>
          </w:p>
        </w:tc>
      </w:tr>
      <w:tr>
        <w:tc>
          <w:tcPr/>
          <w:p>
            <w:pPr>
              <w:pStyle w:val="Compact"/>
            </w:pPr>
            <w:r>
              <w:rPr>
                <w:rFonts w:hint="eastAsia"/>
              </w:rPr>
              <w:t xml:space="preserve">地方性法规</w:t>
            </w:r>
          </w:p>
        </w:tc>
        <w:tc>
          <w:tcPr/>
          <w:p>
            <w:pPr>
              <w:pStyle w:val="Compact"/>
            </w:pPr>
            <w:r>
              <w:rPr>
                <w:rFonts w:hint="eastAsia"/>
              </w:rPr>
              <w:t xml:space="preserve">省</w:t>
            </w:r>
            <w:r>
              <w:t xml:space="preserve"> / </w:t>
            </w:r>
            <w:r>
              <w:rPr>
                <w:rFonts w:hint="eastAsia"/>
              </w:rPr>
              <w:t xml:space="preserve">设区的市人大及其常委会</w:t>
            </w:r>
          </w:p>
        </w:tc>
        <w:tc>
          <w:tcPr/>
          <w:p>
            <w:pPr>
              <w:pStyle w:val="Compact"/>
            </w:pPr>
            <w:r>
              <w:rPr>
                <w:rFonts w:hint="eastAsia"/>
              </w:rPr>
              <w:t xml:space="preserve">《江苏省</w:t>
            </w:r>
            <w:r>
              <w:t xml:space="preserve"> …… </w:t>
            </w:r>
            <w:r>
              <w:rPr>
                <w:rFonts w:hint="eastAsia"/>
              </w:rPr>
              <w:t xml:space="preserve">条例》</w:t>
            </w:r>
          </w:p>
        </w:tc>
      </w:tr>
      <w:tr>
        <w:tc>
          <w:tcPr/>
          <w:p>
            <w:pPr>
              <w:pStyle w:val="Compact"/>
            </w:pPr>
            <w:r>
              <w:rPr>
                <w:rFonts w:hint="eastAsia"/>
              </w:rPr>
              <w:t xml:space="preserve">自治条例、单行条例</w:t>
            </w:r>
          </w:p>
        </w:tc>
        <w:tc>
          <w:tcPr/>
          <w:p>
            <w:pPr>
              <w:pStyle w:val="Compact"/>
            </w:pPr>
            <w:r>
              <w:rPr>
                <w:rFonts w:hint="eastAsia"/>
              </w:rPr>
              <w:t xml:space="preserve">民族自治地方人大</w:t>
            </w:r>
          </w:p>
        </w:tc>
        <w:tc>
          <w:tcPr/>
          <w:p>
            <w:pPr>
              <w:pStyle w:val="Compact"/>
            </w:pPr>
            <w:r>
              <w:rPr>
                <w:rFonts w:hint="eastAsia"/>
              </w:rPr>
              <w:t xml:space="preserve">自治区</w:t>
            </w:r>
            <w:r>
              <w:t xml:space="preserve"> / </w:t>
            </w:r>
            <w:r>
              <w:rPr>
                <w:rFonts w:hint="eastAsia"/>
              </w:rPr>
              <w:t xml:space="preserve">州</w:t>
            </w:r>
            <w:r>
              <w:t xml:space="preserve"> / </w:t>
            </w:r>
            <w:r>
              <w:rPr>
                <w:rFonts w:hint="eastAsia"/>
              </w:rPr>
              <w:t xml:space="preserve">县自治条例</w:t>
            </w:r>
          </w:p>
        </w:tc>
      </w:tr>
      <w:tr>
        <w:tc>
          <w:tcPr/>
          <w:p>
            <w:pPr>
              <w:pStyle w:val="Compact"/>
            </w:pPr>
            <w:r>
              <w:rPr>
                <w:rFonts w:hint="eastAsia"/>
              </w:rPr>
              <w:t xml:space="preserve">规章</w:t>
            </w:r>
          </w:p>
        </w:tc>
        <w:tc>
          <w:tcPr/>
          <w:p>
            <w:pPr>
              <w:pStyle w:val="Compact"/>
            </w:pPr>
            <w:r>
              <w:rPr>
                <w:rFonts w:hint="eastAsia"/>
              </w:rPr>
              <w:t xml:space="preserve">国务院部门（部门规章）、地方政府（地方政府规章）</w:t>
            </w:r>
          </w:p>
        </w:tc>
        <w:tc>
          <w:tcPr/>
          <w:p>
            <w:pPr>
              <w:pStyle w:val="Compact"/>
            </w:pPr>
            <w:r>
              <w:rPr>
                <w:rFonts w:hint="eastAsia"/>
              </w:rPr>
              <w:t xml:space="preserve">各部委规章、《江苏省政府规章》</w:t>
            </w:r>
          </w:p>
        </w:tc>
      </w:tr>
    </w:tbl>
    <w:p>
      <w:pPr>
        <w:pStyle w:val="BodyText"/>
      </w:pPr>
      <w:r>
        <w:t xml:space="preserve">★ </w:t>
      </w:r>
      <w:r>
        <w:rPr>
          <w:rFonts w:hint="eastAsia"/>
        </w:rPr>
        <w:t xml:space="preserve">考法：给一个文件名判断属于哪类渊源——口诀</w:t>
      </w:r>
      <w:r>
        <w:rPr>
          <w:rFonts w:hint="eastAsia"/>
          <w:b/>
          <w:bCs/>
        </w:rPr>
        <w:t xml:space="preserve">“法律看人大、法规看政府（行政法规范畴看国务院）、地方性法规看省市人大”</w:t>
      </w:r>
      <w:r>
        <w:rPr>
          <w:rFonts w:hint="eastAsia"/>
        </w:rPr>
        <w:t xml:space="preserve">。注意：</w:t>
      </w:r>
      <w:r>
        <w:rPr>
          <w:rFonts w:hint="eastAsia"/>
          <w:b/>
          <w:bCs/>
        </w:rPr>
        <w:t xml:space="preserve">习惯、判例（我国非判例法）、党的政策、学理不属于我国正式法律渊源</w:t>
      </w:r>
      <w:r>
        <w:rPr>
          <w:rFonts w:hint="eastAsia"/>
        </w:rPr>
        <w:t xml:space="preserve">（可作为参考但不具法律效力）。</w:t>
      </w:r>
    </w:p>
    <w:bookmarkEnd w:id="22"/>
    <w:bookmarkStart w:id="23" w:name="法律部门与法律体系"/>
    <w:p>
      <w:pPr>
        <w:pStyle w:val="Heading3"/>
      </w:pPr>
      <w:r>
        <w:t xml:space="preserve">1.2.2 </w:t>
      </w:r>
      <w:r>
        <w:rPr>
          <w:rFonts w:hint="eastAsia"/>
        </w:rPr>
        <w:t xml:space="preserve">法律部门与法律体系</w:t>
      </w:r>
    </w:p>
    <w:p>
      <w:pPr>
        <w:pStyle w:val="FirstParagraph"/>
      </w:pPr>
      <w:r>
        <w:rPr>
          <w:rFonts w:hint="eastAsia"/>
          <w:b/>
          <w:bCs/>
        </w:rPr>
        <w:t xml:space="preserve">法律部门</w:t>
      </w:r>
      <w:r>
        <w:rPr>
          <w:rFonts w:hint="eastAsia"/>
        </w:rPr>
        <w:t xml:space="preserve">（部门法）是根据一定标准和原则对同类法律规范的总称；</w:t>
      </w:r>
      <w:r>
        <w:rPr>
          <w:rFonts w:hint="eastAsia"/>
          <w:b/>
          <w:bCs/>
        </w:rPr>
        <w:t xml:space="preserve">划分法律部门的主要标准是调整对象（社会关系），其次是调整方法。</w:t>
      </w:r>
      <w:r>
        <w:rPr>
          <w:rFonts w:hint="eastAsia"/>
        </w:rPr>
        <w:t xml:space="preserve">我国社会主义法律体系的核心是</w:t>
      </w:r>
      <w:r>
        <w:rPr>
          <w:rFonts w:hint="eastAsia"/>
          <w:b/>
          <w:bCs/>
        </w:rPr>
        <w:t xml:space="preserve">宪法</w:t>
      </w:r>
      <w:r>
        <w:rPr>
          <w:rFonts w:hint="eastAsia"/>
        </w:rPr>
        <w:t xml:space="preserve">。主要法律部门：宪法及宪法相关法、民法商法、行政法、经济法、社会法、刑法、诉讼与非诉讼程序法。注意区分“法律体系”与“法系”（法系按历史传统分，如大陆法系、英美法系——我国属</w:t>
      </w:r>
      <w:r>
        <w:rPr>
          <w:rFonts w:hint="eastAsia"/>
          <w:b/>
          <w:bCs/>
        </w:rPr>
        <w:t xml:space="preserve">大陆法系（成文法系）</w:t>
      </w:r>
      <w:r>
        <w:rPr>
          <w:rFonts w:hint="eastAsia"/>
        </w:rPr>
        <w:t xml:space="preserve">）。</w:t>
      </w:r>
      <w:r>
        <w:t xml:space="preserve"> </w:t>
      </w:r>
      <w:r>
        <w:t xml:space="preserve">★ </w:t>
      </w:r>
      <w:r>
        <w:rPr>
          <w:rFonts w:hint="eastAsia"/>
        </w:rPr>
        <w:t xml:space="preserve">公法与私法（按调整对象与利益划分）：</w:t>
      </w:r>
      <w:r>
        <w:rPr>
          <w:rFonts w:hint="eastAsia"/>
          <w:b/>
          <w:bCs/>
        </w:rPr>
        <w:t xml:space="preserve">公法</w:t>
      </w:r>
      <w:r>
        <w:rPr>
          <w:rFonts w:hint="eastAsia"/>
        </w:rPr>
        <w:t xml:space="preserve">调整国家与公民之间关系（宪法、行政法、刑法、诉讼法）；</w:t>
      </w:r>
      <w:r>
        <w:rPr>
          <w:rFonts w:hint="eastAsia"/>
          <w:b/>
          <w:bCs/>
        </w:rPr>
        <w:t xml:space="preserve">私法</w:t>
      </w:r>
      <w:r>
        <w:rPr>
          <w:rFonts w:hint="eastAsia"/>
        </w:rPr>
        <w:t xml:space="preserve">调整平等主体之间关系（民法、商法）。</w:t>
      </w:r>
    </w:p>
    <w:bookmarkEnd w:id="23"/>
    <w:bookmarkEnd w:id="24"/>
    <w:bookmarkStart w:id="28" w:name="法律规范与法律关系"/>
    <w:p>
      <w:pPr>
        <w:pStyle w:val="Heading2"/>
      </w:pPr>
      <w:r>
        <w:t xml:space="preserve">1.3 </w:t>
      </w:r>
      <w:r>
        <w:rPr>
          <w:rFonts w:hint="eastAsia"/>
        </w:rPr>
        <w:t xml:space="preserve">法律规范与法律关系</w:t>
      </w:r>
    </w:p>
    <w:bookmarkStart w:id="25" w:name="法律规范的逻辑结构三要素"/>
    <w:p>
      <w:pPr>
        <w:pStyle w:val="Heading3"/>
      </w:pPr>
      <w:r>
        <w:t xml:space="preserve">1.3.1 </w:t>
      </w:r>
      <w:r>
        <w:rPr>
          <w:rFonts w:hint="eastAsia"/>
        </w:rPr>
        <w:t xml:space="preserve">法律规范的逻辑结构（三要素）</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要素</w:t>
            </w:r>
          </w:p>
        </w:tc>
        <w:tc>
          <w:tcPr>
            <w:shd w:val="clear" w:color="auto" w:fill="D9E2F1"/>
          </w:tcPr>
          <w:p>
            <w:pPr>
              <w:pStyle w:val="Compact"/>
              <w:jc w:val="center"/>
            </w:pPr>
            <w:r>
              <w:rPr>
                <w:rFonts w:hint="eastAsia"/>
                <w:b/>
                <w:bCs/>
                <w:color w:val="1F4E79"/>
              </w:rPr>
              <w:t xml:space="preserve">含义</w:t>
            </w:r>
          </w:p>
        </w:tc>
      </w:tr>
      <w:tr>
        <w:tc>
          <w:tcPr/>
          <w:p>
            <w:pPr>
              <w:pStyle w:val="Compact"/>
            </w:pPr>
            <w:r>
              <w:rPr>
                <w:rFonts w:hint="eastAsia"/>
              </w:rPr>
              <w:t xml:space="preserve">假定（条件）</w:t>
            </w:r>
          </w:p>
        </w:tc>
        <w:tc>
          <w:tcPr/>
          <w:p>
            <w:pPr>
              <w:pStyle w:val="Compact"/>
            </w:pPr>
            <w:r>
              <w:rPr>
                <w:rFonts w:hint="eastAsia"/>
              </w:rPr>
              <w:t xml:space="preserve">适用该规范的条件和情况（在什么时间、地点、对什么人适用）</w:t>
            </w:r>
          </w:p>
        </w:tc>
      </w:tr>
      <w:tr>
        <w:tc>
          <w:tcPr/>
          <w:p>
            <w:pPr>
              <w:pStyle w:val="Compact"/>
            </w:pPr>
            <w:r>
              <w:rPr>
                <w:rFonts w:hint="eastAsia"/>
              </w:rPr>
              <w:t xml:space="preserve">处理（行为模式）</w:t>
            </w:r>
          </w:p>
        </w:tc>
        <w:tc>
          <w:tcPr/>
          <w:p>
            <w:pPr>
              <w:pStyle w:val="Compact"/>
            </w:pPr>
            <w:r>
              <w:rPr>
                <w:rFonts w:hint="eastAsia"/>
              </w:rPr>
              <w:t xml:space="preserve">规定可以如何行为、应当如何行为、禁止如何行为（核心）</w:t>
            </w:r>
          </w:p>
        </w:tc>
      </w:tr>
      <w:tr>
        <w:tc>
          <w:tcPr/>
          <w:p>
            <w:pPr>
              <w:pStyle w:val="Compact"/>
            </w:pPr>
            <w:r>
              <w:rPr>
                <w:rFonts w:hint="eastAsia"/>
              </w:rPr>
              <w:t xml:space="preserve">制裁（法律后果）</w:t>
            </w:r>
          </w:p>
        </w:tc>
        <w:tc>
          <w:tcPr/>
          <w:p>
            <w:pPr>
              <w:pStyle w:val="Compact"/>
            </w:pPr>
            <w:r>
              <w:rPr>
                <w:rFonts w:hint="eastAsia"/>
              </w:rPr>
              <w:t xml:space="preserve">违反规范所应承担的法律后果或获得的法律肯定</w:t>
            </w:r>
          </w:p>
        </w:tc>
      </w:tr>
    </w:tbl>
    <w:p>
      <w:pPr>
        <w:pStyle w:val="BodyText"/>
      </w:pPr>
      <w:r>
        <w:t xml:space="preserve">★ </w:t>
      </w:r>
      <w:r>
        <w:rPr>
          <w:rFonts w:hint="eastAsia"/>
        </w:rPr>
        <w:t xml:space="preserve">对应到具体条文：如“盗窃公私财物数额较大的，处三年以下有期徒刑……”——前段是假定+处理，后段是制裁。</w:t>
      </w:r>
    </w:p>
    <w:bookmarkEnd w:id="25"/>
    <w:bookmarkStart w:id="26" w:name="法律关系"/>
    <w:p>
      <w:pPr>
        <w:pStyle w:val="Heading3"/>
      </w:pPr>
      <w:r>
        <w:t xml:space="preserve">1.3.2 </w:t>
      </w:r>
      <w:r>
        <w:rPr>
          <w:rFonts w:hint="eastAsia"/>
        </w:rPr>
        <w:t xml:space="preserve">法律关系</w:t>
      </w:r>
    </w:p>
    <w:p>
      <w:pPr>
        <w:pStyle w:val="FirstParagraph"/>
      </w:pPr>
      <w:r>
        <w:rPr>
          <w:rFonts w:hint="eastAsia"/>
          <w:b/>
          <w:bCs/>
        </w:rPr>
        <w:t xml:space="preserve">法律关系</w:t>
      </w:r>
      <w:r>
        <w:rPr>
          <w:rFonts w:hint="eastAsia"/>
        </w:rPr>
        <w:t xml:space="preserve">是法律规范在调整社会关系过程中形成的</w:t>
      </w:r>
      <w:r>
        <w:rPr>
          <w:rFonts w:hint="eastAsia"/>
          <w:b/>
          <w:bCs/>
        </w:rPr>
        <w:t xml:space="preserve">权利义务关系</w:t>
      </w:r>
      <w:r>
        <w:rPr>
          <w:rFonts w:hint="eastAsia"/>
        </w:rPr>
        <w:t xml:space="preserve">，由</w:t>
      </w:r>
      <w:r>
        <w:rPr>
          <w:rFonts w:hint="eastAsia"/>
          <w:b/>
          <w:bCs/>
        </w:rPr>
        <w:t xml:space="preserve">主体、客体、内容</w:t>
      </w:r>
      <w:r>
        <w:rPr>
          <w:rFonts w:hint="eastAsia"/>
        </w:rPr>
        <w:t xml:space="preserve">三要素构成：</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要素</w:t>
            </w:r>
          </w:p>
        </w:tc>
        <w:tc>
          <w:tcPr>
            <w:shd w:val="clear" w:color="auto" w:fill="D9E2F1"/>
          </w:tcPr>
          <w:p>
            <w:pPr>
              <w:pStyle w:val="Compact"/>
              <w:jc w:val="center"/>
            </w:pPr>
            <w:r>
              <w:rPr>
                <w:rFonts w:hint="eastAsia"/>
                <w:b/>
                <w:bCs/>
                <w:color w:val="1F4E79"/>
              </w:rPr>
              <w:t xml:space="preserve">要点</w:t>
            </w:r>
          </w:p>
        </w:tc>
      </w:tr>
      <w:tr>
        <w:tc>
          <w:tcPr/>
          <w:p>
            <w:pPr>
              <w:pStyle w:val="Compact"/>
            </w:pPr>
            <w:r>
              <w:rPr>
                <w:rFonts w:hint="eastAsia"/>
              </w:rPr>
              <w:t xml:space="preserve">主体</w:t>
            </w:r>
          </w:p>
        </w:tc>
        <w:tc>
          <w:tcPr/>
          <w:p>
            <w:pPr>
              <w:pStyle w:val="Compact"/>
            </w:pPr>
            <w:r>
              <w:rPr>
                <w:rFonts w:hint="eastAsia"/>
              </w:rPr>
              <w:t xml:space="preserve">权利主体与义务主体：自然人、法人、非法人组织、国家（特殊主体）；须具有权利能力与行为能力</w:t>
            </w:r>
          </w:p>
        </w:tc>
      </w:tr>
      <w:tr>
        <w:tc>
          <w:tcPr/>
          <w:p>
            <w:pPr>
              <w:pStyle w:val="Compact"/>
            </w:pPr>
            <w:r>
              <w:rPr>
                <w:rFonts w:hint="eastAsia"/>
              </w:rPr>
              <w:t xml:space="preserve">客体</w:t>
            </w:r>
          </w:p>
        </w:tc>
        <w:tc>
          <w:tcPr/>
          <w:p>
            <w:pPr>
              <w:pStyle w:val="Compact"/>
            </w:pPr>
            <w:r>
              <w:rPr>
                <w:rFonts w:hint="eastAsia"/>
              </w:rPr>
              <w:t xml:space="preserve">权利义务指向的对象：物、行为、人身利益、智力成果（知识产品）；注意</w:t>
            </w:r>
            <w:r>
              <w:t xml:space="preserve"> “ </w:t>
            </w:r>
            <w:r>
              <w:rPr>
                <w:rFonts w:hint="eastAsia"/>
              </w:rPr>
              <w:t xml:space="preserve">人身</w:t>
            </w:r>
            <w:r>
              <w:t xml:space="preserve"> ” </w:t>
            </w:r>
            <w:r>
              <w:rPr>
                <w:rFonts w:hint="eastAsia"/>
              </w:rPr>
              <w:t xml:space="preserve">一般不能整体作为客体（器官组织等特殊情形例外）</w:t>
            </w:r>
          </w:p>
        </w:tc>
      </w:tr>
      <w:tr>
        <w:tc>
          <w:tcPr/>
          <w:p>
            <w:pPr>
              <w:pStyle w:val="Compact"/>
            </w:pPr>
            <w:r>
              <w:rPr>
                <w:rFonts w:hint="eastAsia"/>
              </w:rPr>
              <w:t xml:space="preserve">内容</w:t>
            </w:r>
          </w:p>
        </w:tc>
        <w:tc>
          <w:tcPr/>
          <w:p>
            <w:pPr>
              <w:pStyle w:val="Compact"/>
            </w:pPr>
            <w:r>
              <w:rPr>
                <w:rFonts w:hint="eastAsia"/>
              </w:rPr>
              <w:t xml:space="preserve">法律权利与法律义务</w:t>
            </w:r>
            <w:r>
              <w:t xml:space="preserve"> —— </w:t>
            </w:r>
            <w:r>
              <w:rPr>
                <w:rFonts w:hint="eastAsia"/>
              </w:rPr>
              <w:t xml:space="preserve">权利和义务相互依存、对立统一，</w:t>
            </w:r>
            <w:r>
              <w:t xml:space="preserve"> “ </w:t>
            </w:r>
            <w:r>
              <w:rPr>
                <w:rFonts w:hint="eastAsia"/>
              </w:rPr>
              <w:t xml:space="preserve">没有无义务的权利，也没有无权利的义务</w:t>
            </w:r>
            <w:r>
              <w:t xml:space="preserve"> ”</w:t>
            </w:r>
          </w:p>
        </w:tc>
      </w:tr>
    </w:tbl>
    <w:bookmarkEnd w:id="26"/>
    <w:bookmarkStart w:id="27" w:name="法律事实法律关系产生变更消灭的原因"/>
    <w:p>
      <w:pPr>
        <w:pStyle w:val="Heading3"/>
      </w:pPr>
      <w:r>
        <w:t xml:space="preserve">1.3.3 </w:t>
      </w:r>
      <w:r>
        <w:rPr>
          <w:rFonts w:hint="eastAsia"/>
        </w:rPr>
        <w:t xml:space="preserve">法律事实（法律关系产生变更消灭的原因）</w:t>
      </w:r>
    </w:p>
    <w:p>
      <w:pPr>
        <w:pStyle w:val="BlockText"/>
      </w:pPr>
      <w:r>
        <w:t xml:space="preserve">⚖️</w:t>
      </w:r>
      <w:r>
        <w:t xml:space="preserve"> </w:t>
      </w:r>
      <w:r>
        <w:rPr>
          <w:rFonts w:hint="eastAsia"/>
          <w:b/>
          <w:bCs/>
        </w:rPr>
        <w:t xml:space="preserve">零基础例子</w:t>
      </w:r>
      <w:r>
        <w:rPr>
          <w:rFonts w:hint="eastAsia"/>
        </w:rPr>
        <w:t xml:space="preserve">：什么事能让法律关系”动起来”？口诀：</w:t>
      </w:r>
      <w:r>
        <w:rPr>
          <w:rFonts w:hint="eastAsia"/>
          <w:b/>
          <w:bCs/>
        </w:rPr>
        <w:t xml:space="preserve">“事件天注定，行为我做主”</w:t>
      </w:r>
      <w:r>
        <w:t xml:space="preserve">。</w:t>
      </w:r>
      <w:r>
        <w:rPr>
          <w:rFonts w:hint="eastAsia"/>
          <w:b/>
          <w:bCs/>
        </w:rPr>
        <w:t xml:space="preserve">事件</w:t>
      </w:r>
      <w:r>
        <w:rPr>
          <w:rFonts w:hint="eastAsia"/>
        </w:rPr>
        <w:t xml:space="preserve">＝不看人的意志：人出生（产生监护关系）、人去世（开启继承）、地震（触发保险理赔）；</w:t>
      </w:r>
      <w:r>
        <w:rPr>
          <w:rFonts w:hint="eastAsia"/>
          <w:b/>
          <w:bCs/>
        </w:rPr>
        <w:t xml:space="preserve">行为</w:t>
      </w:r>
      <w:r>
        <w:rPr>
          <w:rFonts w:hint="eastAsia"/>
        </w:rPr>
        <w:t xml:space="preserve">＝看人的意志：签合同、打人、结婚。题目给”某人因病死亡”</w:t>
      </w:r>
      <w:r>
        <w:rPr>
          <w:rFonts w:hint="eastAsia"/>
        </w:rPr>
        <w:t xml:space="preserve">“签合同”</w:t>
      </w:r>
      <w:r>
        <w:rPr>
          <w:rFonts w:hint="eastAsia"/>
        </w:rPr>
        <w:t xml:space="preserve">“地震致损”</w:t>
      </w:r>
      <w:r>
        <w:rPr>
          <w:rFonts w:hint="eastAsia"/>
        </w:rPr>
        <w:t xml:space="preserve">问属于哪类</w:t>
      </w:r>
      <w:r>
        <w:t xml:space="preserve"> → </w:t>
      </w:r>
      <w:r>
        <w:rPr>
          <w:rFonts w:hint="eastAsia"/>
        </w:rPr>
        <w:t xml:space="preserve">前一个看”是不是人的意志决定”，是则行为、否则事件。</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类型</w:t>
            </w:r>
          </w:p>
        </w:tc>
        <w:tc>
          <w:tcPr>
            <w:shd w:val="clear" w:color="auto" w:fill="D9E2F1"/>
          </w:tcPr>
          <w:p>
            <w:pPr>
              <w:pStyle w:val="Compact"/>
              <w:jc w:val="center"/>
            </w:pPr>
            <w:r>
              <w:rPr>
                <w:rFonts w:hint="eastAsia"/>
                <w:b/>
                <w:bCs/>
                <w:color w:val="1F4E79"/>
              </w:rPr>
              <w:t xml:space="preserve">含义与例子</w:t>
            </w:r>
          </w:p>
        </w:tc>
      </w:tr>
      <w:tr>
        <w:tc>
          <w:tcPr/>
          <w:p>
            <w:pPr>
              <w:pStyle w:val="Compact"/>
            </w:pPr>
            <w:r>
              <w:rPr>
                <w:rFonts w:hint="eastAsia"/>
              </w:rPr>
              <w:t xml:space="preserve">法律事件</w:t>
            </w:r>
          </w:p>
        </w:tc>
        <w:tc>
          <w:tcPr/>
          <w:p>
            <w:pPr>
              <w:pStyle w:val="Compact"/>
            </w:pPr>
            <w:r>
              <w:rPr>
                <w:rFonts w:hint="eastAsia"/>
              </w:rPr>
              <w:t xml:space="preserve">不以当事人意志为转移的客观情况：自然事件（出生、死亡、地震、洪水、自然时效届满）与社会事件（战争、罢工）</w:t>
            </w:r>
          </w:p>
        </w:tc>
      </w:tr>
      <w:tr>
        <w:tc>
          <w:tcPr/>
          <w:p>
            <w:pPr>
              <w:pStyle w:val="Compact"/>
            </w:pPr>
            <w:r>
              <w:rPr>
                <w:rFonts w:hint="eastAsia"/>
              </w:rPr>
              <w:t xml:space="preserve">法律行为</w:t>
            </w:r>
          </w:p>
        </w:tc>
        <w:tc>
          <w:tcPr/>
          <w:p>
            <w:pPr>
              <w:pStyle w:val="Compact"/>
            </w:pPr>
            <w:r>
              <w:rPr>
                <w:rFonts w:hint="eastAsia"/>
              </w:rPr>
              <w:t xml:space="preserve">以当事人意志为转移并能引起法律后果的行为：合法行为（签约、结婚）与违法行为（侵权、违约）</w:t>
            </w:r>
          </w:p>
        </w:tc>
      </w:tr>
    </w:tbl>
    <w:p>
      <w:pPr>
        <w:pStyle w:val="BodyText"/>
      </w:pPr>
      <w:r>
        <w:t xml:space="preserve">★ </w:t>
      </w:r>
      <w:r>
        <w:rPr>
          <w:rFonts w:hint="eastAsia"/>
        </w:rPr>
        <w:t xml:space="preserve">考法：判断“某人因病死亡”“签合同”“地震致损”等分别属于事件还是行为——</w:t>
      </w:r>
      <w:r>
        <w:rPr>
          <w:rFonts w:hint="eastAsia"/>
          <w:b/>
          <w:bCs/>
        </w:rPr>
        <w:t xml:space="preserve">关键看是否以人的意志为转移</w:t>
      </w:r>
      <w:r>
        <w:t xml:space="preserve">。</w:t>
      </w:r>
    </w:p>
    <w:bookmarkEnd w:id="27"/>
    <w:bookmarkEnd w:id="28"/>
    <w:bookmarkStart w:id="29" w:name="法的效力"/>
    <w:p>
      <w:pPr>
        <w:pStyle w:val="Heading2"/>
      </w:pPr>
      <w:r>
        <w:t xml:space="preserve">1.4 </w:t>
      </w:r>
      <w:r>
        <w:rPr>
          <w:rFonts w:hint="eastAsia"/>
        </w:rPr>
        <w:t xml:space="preserve">法的效力</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维度</w:t>
            </w:r>
          </w:p>
        </w:tc>
        <w:tc>
          <w:tcPr>
            <w:shd w:val="clear" w:color="auto" w:fill="D9E2F1"/>
          </w:tcPr>
          <w:p>
            <w:pPr>
              <w:pStyle w:val="Compact"/>
              <w:jc w:val="center"/>
            </w:pPr>
            <w:r>
              <w:rPr>
                <w:rFonts w:hint="eastAsia"/>
                <w:b/>
                <w:bCs/>
                <w:color w:val="1F4E79"/>
              </w:rPr>
              <w:t xml:space="preserve">要点</w:t>
            </w:r>
          </w:p>
        </w:tc>
      </w:tr>
      <w:tr>
        <w:tc>
          <w:tcPr/>
          <w:p>
            <w:pPr>
              <w:pStyle w:val="Compact"/>
            </w:pPr>
            <w:r>
              <w:rPr>
                <w:rFonts w:hint="eastAsia"/>
              </w:rPr>
              <w:t xml:space="preserve">对人的效力</w:t>
            </w:r>
          </w:p>
        </w:tc>
        <w:tc>
          <w:tcPr/>
          <w:p>
            <w:pPr>
              <w:pStyle w:val="Compact"/>
            </w:pPr>
            <w:r>
              <w:rPr>
                <w:rFonts w:hint="eastAsia"/>
              </w:rPr>
              <w:t xml:space="preserve">我国以属地主义为主，兼采属人主义与保护主义：对在中国领域内的中国人与外国人适用；对中国人在国外原则上仍适用中国法；外国人在境外侵害中国国家或公民利益的，可适用中国法（保护管辖）</w:t>
            </w:r>
          </w:p>
        </w:tc>
      </w:tr>
      <w:tr>
        <w:tc>
          <w:tcPr/>
          <w:p>
            <w:pPr>
              <w:pStyle w:val="Compact"/>
            </w:pPr>
            <w:r>
              <w:rPr>
                <w:rFonts w:hint="eastAsia"/>
              </w:rPr>
              <w:t xml:space="preserve">空间效力</w:t>
            </w:r>
          </w:p>
        </w:tc>
        <w:tc>
          <w:tcPr/>
          <w:p>
            <w:pPr>
              <w:pStyle w:val="Compact"/>
            </w:pPr>
            <w:r>
              <w:rPr>
                <w:rFonts w:hint="eastAsia"/>
              </w:rPr>
              <w:t xml:space="preserve">全国性法律适用于全国；地方性法规适用于本行政区域</w:t>
            </w:r>
          </w:p>
        </w:tc>
      </w:tr>
      <w:tr>
        <w:tc>
          <w:tcPr/>
          <w:p>
            <w:pPr>
              <w:pStyle w:val="Compact"/>
            </w:pPr>
            <w:r>
              <w:rPr>
                <w:rFonts w:hint="eastAsia"/>
              </w:rPr>
              <w:t xml:space="preserve">时间效力</w:t>
            </w:r>
          </w:p>
        </w:tc>
        <w:tc>
          <w:tcPr/>
          <w:p>
            <w:pPr>
              <w:pStyle w:val="Compact"/>
            </w:pPr>
            <w:r>
              <w:rPr>
                <w:rFonts w:hint="eastAsia"/>
              </w:rPr>
              <w:t xml:space="preserve">生效时间、失效时间；</w:t>
            </w:r>
            <w:r>
              <w:t xml:space="preserve"> ★</w:t>
            </w:r>
            <w:r>
              <w:t xml:space="preserve"> </w:t>
            </w:r>
            <w:r>
              <w:rPr>
                <w:rFonts w:hint="eastAsia"/>
                <w:b/>
                <w:bCs/>
              </w:rPr>
              <w:t xml:space="preserve">溯及力</w:t>
            </w:r>
            <w:r>
              <w:t xml:space="preserve"> </w:t>
            </w:r>
            <w:r>
              <w:rPr>
                <w:rFonts w:hint="eastAsia"/>
              </w:rPr>
              <w:t xml:space="preserve">：法律原则上不溯及既往（法不溯及既往），但</w:t>
            </w:r>
            <w:r>
              <w:t xml:space="preserve"> “</w:t>
            </w:r>
            <w:r>
              <w:t xml:space="preserve"> </w:t>
            </w:r>
            <w:r>
              <w:rPr>
                <w:rFonts w:hint="eastAsia"/>
                <w:b/>
                <w:bCs/>
              </w:rPr>
              <w:t xml:space="preserve">从旧兼从轻</w:t>
            </w:r>
            <w:r>
              <w:t xml:space="preserve"> </w:t>
            </w:r>
            <w:r>
              <w:t xml:space="preserve">”—— </w:t>
            </w:r>
            <w:r>
              <w:rPr>
                <w:rFonts w:hint="eastAsia"/>
              </w:rPr>
              <w:t xml:space="preserve">刑法特别规定新法对当事人有利的（不认为是犯罪或处刑较轻）可溯及适用</w:t>
            </w:r>
          </w:p>
        </w:tc>
      </w:tr>
    </w:tbl>
    <w:bookmarkEnd w:id="29"/>
    <w:bookmarkStart w:id="32" w:name="法的运行"/>
    <w:p>
      <w:pPr>
        <w:pStyle w:val="Heading2"/>
      </w:pPr>
      <w:r>
        <w:t xml:space="preserve">1.5 </w:t>
      </w:r>
      <w:r>
        <w:rPr>
          <w:rFonts w:hint="eastAsia"/>
        </w:rPr>
        <w:t xml:space="preserve">法的运行</w:t>
      </w:r>
    </w:p>
    <w:bookmarkStart w:id="30" w:name="法的实施守执司监"/>
    <w:p>
      <w:pPr>
        <w:pStyle w:val="Heading3"/>
      </w:pPr>
      <w:r>
        <w:t xml:space="preserve">1.5.1 </w:t>
      </w:r>
      <w:r>
        <w:rPr>
          <w:rFonts w:hint="eastAsia"/>
        </w:rPr>
        <w:t xml:space="preserve">法的实施（守、执、司、监）</w:t>
      </w:r>
    </w:p>
    <w:p>
      <w:pPr>
        <w:pStyle w:val="FirstParagraph"/>
      </w:pPr>
      <w:r>
        <w:rPr>
          <w:rFonts w:hint="eastAsia"/>
        </w:rPr>
        <w:t xml:space="preserve">法的实施方式主要包括：</w:t>
      </w:r>
      <w:r>
        <w:rPr>
          <w:rFonts w:hint="eastAsia"/>
          <w:b/>
          <w:bCs/>
        </w:rPr>
        <w:t xml:space="preserve">守法</w:t>
      </w:r>
      <w:r>
        <w:rPr>
          <w:rFonts w:hint="eastAsia"/>
        </w:rPr>
        <w:t xml:space="preserve">（一切组织和个人依法行使权利履行义务，守法的主体是</w:t>
      </w:r>
      <w:r>
        <w:rPr>
          <w:rFonts w:hint="eastAsia"/>
          <w:b/>
          <w:bCs/>
        </w:rPr>
        <w:t xml:space="preserve">一切国家机关、社会组织与公民</w:t>
      </w:r>
      <w:r>
        <w:rPr>
          <w:rFonts w:hint="eastAsia"/>
        </w:rPr>
        <w:t xml:space="preserve">）、</w:t>
      </w:r>
      <w:r>
        <w:rPr>
          <w:rFonts w:hint="eastAsia"/>
          <w:b/>
          <w:bCs/>
        </w:rPr>
        <w:t xml:space="preserve">执法</w:t>
      </w:r>
      <w:r>
        <w:rPr>
          <w:rFonts w:hint="eastAsia"/>
        </w:rPr>
        <w:t xml:space="preserve">（行政机关依法行政）、</w:t>
      </w:r>
      <w:r>
        <w:rPr>
          <w:rFonts w:hint="eastAsia"/>
          <w:b/>
          <w:bCs/>
        </w:rPr>
        <w:t xml:space="preserve">司法</w:t>
      </w:r>
      <w:r>
        <w:rPr>
          <w:rFonts w:hint="eastAsia"/>
        </w:rPr>
        <w:t xml:space="preserve">（法院检察院适用法律）、</w:t>
      </w:r>
      <w:r>
        <w:rPr>
          <w:rFonts w:hint="eastAsia"/>
          <w:b/>
          <w:bCs/>
        </w:rPr>
        <w:t xml:space="preserve">法律监督</w:t>
      </w:r>
      <w:r>
        <w:t xml:space="preserve">。</w:t>
      </w:r>
      <w:r>
        <w:rPr>
          <w:rFonts w:hint="eastAsia"/>
          <w:b/>
          <w:bCs/>
        </w:rPr>
        <w:t xml:space="preserve">立法不属于“法的实施”</w:t>
      </w:r>
      <w:r>
        <w:rPr>
          <w:rFonts w:hint="eastAsia"/>
        </w:rPr>
        <w:t xml:space="preserve">（立法是法的创制）。</w:t>
      </w:r>
      <w:r>
        <w:t xml:space="preserve"> </w:t>
      </w:r>
      <w:r>
        <w:t xml:space="preserve">★ </w:t>
      </w:r>
      <w:r>
        <w:rPr>
          <w:rFonts w:hint="eastAsia"/>
        </w:rPr>
        <w:t xml:space="preserve">考点：</w:t>
      </w:r>
      <w:r>
        <w:rPr>
          <w:rFonts w:hint="eastAsia"/>
          <w:b/>
          <w:bCs/>
        </w:rPr>
        <w:t xml:space="preserve">司法机关在我国指人民法院与人民检察院</w:t>
      </w:r>
      <w:r>
        <w:rPr>
          <w:rFonts w:hint="eastAsia"/>
        </w:rPr>
        <w:t xml:space="preserve">（公安机关是行政机关、属执法主体）；司法独立指法院独立行使审判权、检察院独立行使检察权，不受行政机关、社会团体和个人干涉。</w:t>
      </w:r>
    </w:p>
    <w:bookmarkEnd w:id="30"/>
    <w:bookmarkStart w:id="31" w:name="法律解释"/>
    <w:p>
      <w:pPr>
        <w:pStyle w:val="Heading3"/>
      </w:pPr>
      <w:r>
        <w:t xml:space="preserve">1.5.2 </w:t>
      </w:r>
      <w:r>
        <w:rPr>
          <w:rFonts w:hint="eastAsia"/>
        </w:rPr>
        <w:t xml:space="preserve">法律解释</w:t>
      </w:r>
    </w:p>
    <w:p>
      <w:pPr>
        <w:pStyle w:val="FirstParagraph"/>
      </w:pPr>
      <w:r>
        <w:rPr>
          <w:rFonts w:hint="eastAsia"/>
        </w:rPr>
        <w:t xml:space="preserve">按解释主体与效力，可分为：</w:t>
      </w:r>
      <w:r>
        <w:rPr>
          <w:rFonts w:hint="eastAsia"/>
          <w:b/>
          <w:bCs/>
        </w:rPr>
        <w:t xml:space="preserve">立法解释</w:t>
      </w:r>
      <w:r>
        <w:rPr>
          <w:rFonts w:hint="eastAsia"/>
        </w:rPr>
        <w:t xml:space="preserve">（全国人大常委会对法律本身作出的解释，具有法律效力）、</w:t>
      </w:r>
      <w:r>
        <w:rPr>
          <w:rFonts w:hint="eastAsia"/>
          <w:b/>
          <w:bCs/>
        </w:rPr>
        <w:t xml:space="preserve">司法解释</w:t>
      </w:r>
      <w:r>
        <w:rPr>
          <w:rFonts w:hint="eastAsia"/>
        </w:rPr>
        <w:t xml:space="preserve">（最高人民法院、最高人民检察院的规范性解释，具有普遍约束力）、</w:t>
      </w:r>
      <w:r>
        <w:rPr>
          <w:rFonts w:hint="eastAsia"/>
          <w:b/>
          <w:bCs/>
        </w:rPr>
        <w:t xml:space="preserve">行政解释</w:t>
      </w:r>
      <w:r>
        <w:t xml:space="preserve">、</w:t>
      </w:r>
      <w:r>
        <w:rPr>
          <w:rFonts w:hint="eastAsia"/>
          <w:b/>
          <w:bCs/>
        </w:rPr>
        <w:t xml:space="preserve">学理解释</w:t>
      </w:r>
      <w:r>
        <w:rPr>
          <w:rFonts w:hint="eastAsia"/>
        </w:rPr>
        <w:t xml:space="preserve">（学者个人观点，无法律约束力）与</w:t>
      </w:r>
      <w:r>
        <w:rPr>
          <w:rFonts w:hint="eastAsia"/>
          <w:b/>
          <w:bCs/>
        </w:rPr>
        <w:t xml:space="preserve">任意解释</w:t>
      </w:r>
      <w:r>
        <w:rPr>
          <w:rFonts w:hint="eastAsia"/>
        </w:rPr>
        <w:t xml:space="preserve">。★考点：正式有效的解释是立法解释与司法解释；学理解释没有法律效力。</w:t>
      </w:r>
    </w:p>
    <w:bookmarkEnd w:id="31"/>
    <w:bookmarkEnd w:id="32"/>
    <w:bookmarkStart w:id="35" w:name="法律责任与法律制裁"/>
    <w:p>
      <w:pPr>
        <w:pStyle w:val="Heading2"/>
      </w:pPr>
      <w:r>
        <w:t xml:space="preserve">1.6 </w:t>
      </w:r>
      <w:r>
        <w:rPr>
          <w:rFonts w:hint="eastAsia"/>
        </w:rPr>
        <w:t xml:space="preserve">法律责任与法律制裁</w:t>
      </w:r>
    </w:p>
    <w:bookmarkStart w:id="33" w:name="法律责任"/>
    <w:p>
      <w:pPr>
        <w:pStyle w:val="Heading3"/>
      </w:pPr>
      <w:r>
        <w:t xml:space="preserve">1.6.1 </w:t>
      </w:r>
      <w:r>
        <w:rPr>
          <w:rFonts w:hint="eastAsia"/>
        </w:rPr>
        <w:t xml:space="preserve">法律责任</w:t>
      </w:r>
    </w:p>
    <w:p>
      <w:pPr>
        <w:pStyle w:val="FirstParagraph"/>
      </w:pPr>
      <w:r>
        <w:rPr>
          <w:rFonts w:hint="eastAsia"/>
          <w:b/>
          <w:bCs/>
        </w:rPr>
        <w:t xml:space="preserve">法律责任</w:t>
      </w:r>
      <w:r>
        <w:rPr>
          <w:rFonts w:hint="eastAsia"/>
        </w:rPr>
        <w:t xml:space="preserve">是因违法行为、违约行为或法律规定而应承受的</w:t>
      </w:r>
      <w:r>
        <w:rPr>
          <w:rFonts w:hint="eastAsia"/>
          <w:b/>
          <w:bCs/>
        </w:rPr>
        <w:t xml:space="preserve">不利法律后果</w:t>
      </w:r>
      <w:r>
        <w:rPr>
          <w:rFonts w:hint="eastAsia"/>
        </w:rPr>
        <w:t xml:space="preserve">。类型：</w:t>
      </w:r>
      <w:r>
        <w:rPr>
          <w:rFonts w:hint="eastAsia"/>
          <w:b/>
          <w:bCs/>
        </w:rPr>
        <w:t xml:space="preserve">民事责任、行政责任、刑事责任、违宪责任</w:t>
      </w:r>
      <w:r>
        <w:rPr>
          <w:rFonts w:hint="eastAsia"/>
        </w:rPr>
        <w:t xml:space="preserve">。归责原则在法理学原理上可概括为责任法定、公正、效益、合理等，但本题库中“归责原则”考题（单选</w:t>
      </w:r>
      <w:r>
        <w:t xml:space="preserve"> </w:t>
      </w:r>
      <w:r>
        <w:rPr>
          <w:rFonts w:hint="eastAsia"/>
        </w:rPr>
        <w:t xml:space="preserve">49、多选</w:t>
      </w:r>
      <w:r>
        <w:t xml:space="preserve"> </w:t>
      </w:r>
      <w:r>
        <w:rPr>
          <w:rFonts w:hint="eastAsia"/>
        </w:rPr>
        <w:t xml:space="preserve">146）均按民事侵权归责原则出题：过错责任（含过错推定）、无过错责任、公平责任——答题以题库口径为准。</w:t>
      </w:r>
      <w:r>
        <w:t xml:space="preserve"> </w:t>
      </w:r>
      <w:r>
        <w:rPr>
          <w:rFonts w:hint="eastAsia"/>
          <w:b/>
          <w:bCs/>
        </w:rPr>
        <w:t xml:space="preserve">责任构成要件</w:t>
      </w:r>
      <w:r>
        <w:rPr>
          <w:rFonts w:hint="eastAsia"/>
        </w:rPr>
        <w:t xml:space="preserve">一般包括：①主体（有责任能力）；②主观过错（故意或过失，法律另有规定的除外）；③违法行为或违约行为；④损害事实；⑤因果关系。注意无过错责任（严格责任）场合不要求主观过错。</w:t>
      </w:r>
    </w:p>
    <w:bookmarkEnd w:id="33"/>
    <w:bookmarkStart w:id="34" w:name="法律制裁"/>
    <w:p>
      <w:pPr>
        <w:pStyle w:val="Heading3"/>
      </w:pPr>
      <w:r>
        <w:t xml:space="preserve">1.6.2 </w:t>
      </w:r>
      <w:r>
        <w:rPr>
          <w:rFonts w:hint="eastAsia"/>
        </w:rPr>
        <w:t xml:space="preserve">法律制裁</w:t>
      </w:r>
    </w:p>
    <w:p>
      <w:pPr>
        <w:pStyle w:val="FirstParagraph"/>
      </w:pPr>
      <w:r>
        <w:rPr>
          <w:rFonts w:hint="eastAsia"/>
          <w:b/>
          <w:bCs/>
        </w:rPr>
        <w:t xml:space="preserve">法律制裁</w:t>
      </w:r>
      <w:r>
        <w:rPr>
          <w:rFonts w:hint="eastAsia"/>
        </w:rPr>
        <w:t xml:space="preserve">是国家专门机关对违法者依其法律责任而实施的强制性惩罚措施，是法律责任的实现方式，包括：</w:t>
      </w:r>
      <w:r>
        <w:rPr>
          <w:rFonts w:hint="eastAsia"/>
          <w:b/>
          <w:bCs/>
        </w:rPr>
        <w:t xml:space="preserve">民事制裁、行政制裁、刑事制裁（刑罚）、违宪制裁</w:t>
      </w:r>
      <w:r>
        <w:rPr>
          <w:rFonts w:hint="eastAsia"/>
        </w:rPr>
        <w:t xml:space="preserve">。注意辨析：</w:t>
      </w:r>
      <w:r>
        <w:rPr>
          <w:rFonts w:hint="eastAsia"/>
          <w:b/>
          <w:bCs/>
        </w:rPr>
        <w:t xml:space="preserve">法律制裁≠法律责任</w:t>
      </w:r>
      <w:r>
        <w:rPr>
          <w:rFonts w:hint="eastAsia"/>
        </w:rPr>
        <w:t xml:space="preserve">（责任是前提，制裁是追究责任的一种后果表现；有些责任可通过和解、履行等方式实现而不必制裁）。</w:t>
      </w:r>
    </w:p>
    <w:bookmarkEnd w:id="34"/>
    <w:bookmarkEnd w:id="35"/>
    <w:bookmarkStart w:id="36" w:name="法治与依法治国"/>
    <w:p>
      <w:pPr>
        <w:pStyle w:val="Heading2"/>
      </w:pPr>
      <w:r>
        <w:t xml:space="preserve">1.7 </w:t>
      </w:r>
      <w:r>
        <w:rPr>
          <w:rFonts w:hint="eastAsia"/>
        </w:rPr>
        <w:t xml:space="preserve">法治与依法治国</w:t>
      </w:r>
      <w:r>
        <w:t xml:space="preserve"> ★</w:t>
      </w:r>
    </w:p>
    <w:p>
      <w:pPr>
        <w:pStyle w:val="FirstParagraph"/>
      </w:pPr>
      <w:r>
        <w:rPr>
          <w:rFonts w:hint="eastAsia"/>
          <w:b/>
          <w:bCs/>
        </w:rPr>
        <w:t xml:space="preserve">法治</w:t>
      </w:r>
      <w:r>
        <w:rPr>
          <w:rFonts w:hint="eastAsia"/>
        </w:rPr>
        <w:t xml:space="preserve">（rule</w:t>
      </w:r>
      <w:r>
        <w:t xml:space="preserve"> of </w:t>
      </w:r>
      <w:r>
        <w:rPr>
          <w:rFonts w:hint="eastAsia"/>
        </w:rPr>
        <w:t xml:space="preserve">law）是“法律的统治”，强调</w:t>
      </w:r>
      <w:r>
        <w:rPr>
          <w:rFonts w:hint="eastAsia"/>
          <w:b/>
          <w:bCs/>
        </w:rPr>
        <w:t xml:space="preserve">良法善治、法律至上、制约权力、保障权利</w:t>
      </w:r>
      <w:r>
        <w:rPr>
          <w:rFonts w:hint="eastAsia"/>
        </w:rPr>
        <w:t xml:space="preserve">；</w:t>
      </w:r>
      <w:r>
        <w:rPr>
          <w:rFonts w:hint="eastAsia"/>
          <w:b/>
          <w:bCs/>
        </w:rPr>
        <w:t xml:space="preserve">法制</w:t>
      </w:r>
      <w:r>
        <w:rPr>
          <w:rFonts w:hint="eastAsia"/>
        </w:rPr>
        <w:t xml:space="preserve">（legal</w:t>
      </w:r>
      <w:r>
        <w:t xml:space="preserve"> </w:t>
      </w:r>
      <w:r>
        <w:rPr>
          <w:rFonts w:hint="eastAsia"/>
        </w:rPr>
        <w:t xml:space="preserve">system）仅指法律制度的静态总和。★“法治”与“法制”的本质区别在于：法治</w:t>
      </w:r>
      <w:r>
        <w:rPr>
          <w:rFonts w:hint="eastAsia"/>
          <w:b/>
          <w:bCs/>
        </w:rPr>
        <w:t xml:space="preserve">强调法律至上、限制公共权力、保障公民权利</w:t>
      </w:r>
      <w:r>
        <w:rPr>
          <w:rFonts w:hint="eastAsia"/>
        </w:rPr>
        <w:t xml:space="preserve">，法制只回答“有无法律制度”。</w:t>
      </w:r>
      <w:r>
        <w:t xml:space="preserve"> </w:t>
      </w:r>
      <w:r>
        <w:rPr>
          <w:rFonts w:hint="eastAsia"/>
          <w:b/>
          <w:bCs/>
        </w:rPr>
        <w:t xml:space="preserve">全面推进依法治国的总目标</w:t>
      </w:r>
      <w:r>
        <w:rPr>
          <w:rFonts w:hint="eastAsia"/>
        </w:rPr>
        <w:t xml:space="preserve">：建设中国特色社会主义法治体系，建设社会主义法治国家。基本方略/十六字方针：</w:t>
      </w:r>
      <w:r>
        <w:rPr>
          <w:rFonts w:hint="eastAsia"/>
          <w:b/>
          <w:bCs/>
        </w:rPr>
        <w:t xml:space="preserve">科学立法、严格执法、公正司法、全民守法</w:t>
      </w:r>
      <w:r>
        <w:rPr>
          <w:rFonts w:hint="eastAsia"/>
        </w:rPr>
        <w:t xml:space="preserve">（注意：不是“有法可依、有法必依、执法必严、违法必究”的旧十六字——新表述更强调法治各环节）。</w:t>
      </w:r>
      <w:r>
        <w:t xml:space="preserve"> </w:t>
      </w:r>
      <w:r>
        <w:rPr>
          <w:rFonts w:hint="eastAsia"/>
          <w:b/>
          <w:bCs/>
        </w:rPr>
        <w:t xml:space="preserve">法治的基本要求</w:t>
      </w:r>
      <w:r>
        <w:rPr>
          <w:rFonts w:hint="eastAsia"/>
        </w:rPr>
        <w:t xml:space="preserve">：有法可依（前提）、有法必依（中心环节）、执法必严、违法必究。法治思维的核心是</w:t>
      </w:r>
      <w:r>
        <w:rPr>
          <w:rFonts w:hint="eastAsia"/>
          <w:b/>
          <w:bCs/>
        </w:rPr>
        <w:t xml:space="preserve">合法性思维（先问是否合法）</w:t>
      </w:r>
      <w:r>
        <w:rPr>
          <w:rFonts w:hint="eastAsia"/>
        </w:rPr>
        <w:t xml:space="preserve">，即“遇事找法、办事依法、解决问题用法、化解矛盾靠法”。</w:t>
      </w:r>
      <w:r>
        <w:t xml:space="preserve"> </w:t>
      </w:r>
      <w:r>
        <w:rPr>
          <w:rFonts w:hint="eastAsia"/>
          <w:b/>
          <w:bCs/>
        </w:rPr>
        <w:t xml:space="preserve">依法治国首先是依宪治国</w:t>
      </w:r>
      <w:r>
        <w:rPr>
          <w:rFonts w:hint="eastAsia"/>
        </w:rPr>
        <w:t xml:space="preserve">；坚持</w:t>
      </w:r>
      <w:r>
        <w:rPr>
          <w:rFonts w:hint="eastAsia"/>
          <w:b/>
          <w:bCs/>
        </w:rPr>
        <w:t xml:space="preserve">党的领导、人民当家作主、依法治国有机统一</w:t>
      </w:r>
      <w:r>
        <w:rPr>
          <w:rFonts w:hint="eastAsia"/>
        </w:rPr>
        <w:t xml:space="preserve">是社会主义法治的根本要求；人民当家作主是社会主义民主政治的本质特征。</w:t>
      </w:r>
    </w:p>
    <w:bookmarkEnd w:id="36"/>
    <w:bookmarkStart w:id="37" w:name="本部分易错辨析速记"/>
    <w:p>
      <w:pPr>
        <w:pStyle w:val="Heading2"/>
      </w:pPr>
      <w:r>
        <w:t xml:space="preserve">1.8 </w:t>
      </w:r>
      <w:r>
        <w:rPr>
          <w:rFonts w:hint="eastAsia"/>
        </w:rPr>
        <w:t xml:space="preserve">本部分易错辨析速记</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易混点</w:t>
            </w:r>
          </w:p>
        </w:tc>
        <w:tc>
          <w:tcPr>
            <w:shd w:val="clear" w:color="auto" w:fill="D9E2F1"/>
          </w:tcPr>
          <w:p>
            <w:pPr>
              <w:pStyle w:val="Compact"/>
              <w:jc w:val="center"/>
            </w:pPr>
            <w:r>
              <w:rPr>
                <w:rFonts w:hint="eastAsia"/>
                <w:b/>
                <w:bCs/>
                <w:color w:val="1F4E79"/>
              </w:rPr>
              <w:t xml:space="preserve">结论</w:t>
            </w:r>
          </w:p>
        </w:tc>
      </w:tr>
      <w:tr>
        <w:tc>
          <w:tcPr/>
          <w:p>
            <w:pPr>
              <w:pStyle w:val="Compact"/>
            </w:pPr>
            <w:r>
              <w:rPr>
                <w:rFonts w:hint="eastAsia"/>
              </w:rPr>
              <w:t xml:space="preserve">法最显著特征</w:t>
            </w:r>
            <w:r>
              <w:t xml:space="preserve"> vs </w:t>
            </w:r>
            <w:r>
              <w:rPr>
                <w:rFonts w:hint="eastAsia"/>
              </w:rPr>
              <w:t xml:space="preserve">法区别于道德的根本标志</w:t>
            </w:r>
          </w:p>
        </w:tc>
        <w:tc>
          <w:tcPr/>
          <w:p>
            <w:pPr>
              <w:pStyle w:val="Compact"/>
            </w:pPr>
            <w:r>
              <w:rPr>
                <w:rFonts w:hint="eastAsia"/>
              </w:rPr>
              <w:t xml:space="preserve">都是</w:t>
            </w:r>
            <w:r>
              <w:t xml:space="preserve"> “ </w:t>
            </w:r>
            <w:r>
              <w:rPr>
                <w:rFonts w:hint="eastAsia"/>
              </w:rPr>
              <w:t xml:space="preserve">国家强制性（由国家强制力保证实施）</w:t>
            </w:r>
            <w:r>
              <w:t xml:space="preserve"> ”</w:t>
            </w:r>
          </w:p>
        </w:tc>
      </w:tr>
      <w:tr>
        <w:tc>
          <w:tcPr/>
          <w:p>
            <w:pPr>
              <w:pStyle w:val="Compact"/>
            </w:pPr>
            <w:r>
              <w:t xml:space="preserve">“ </w:t>
            </w:r>
            <w:r>
              <w:rPr>
                <w:rFonts w:hint="eastAsia"/>
              </w:rPr>
              <w:t xml:space="preserve">由国家制定或认可</w:t>
            </w:r>
            <w:r>
              <w:t xml:space="preserve"> ”</w:t>
            </w:r>
          </w:p>
        </w:tc>
        <w:tc>
          <w:tcPr/>
          <w:p>
            <w:pPr>
              <w:pStyle w:val="Compact"/>
            </w:pPr>
            <w:r>
              <w:rPr>
                <w:rFonts w:hint="eastAsia"/>
              </w:rPr>
              <w:t xml:space="preserve">体现国家意志性，是法区别于其他社会规范产生方式的标志</w:t>
            </w:r>
          </w:p>
        </w:tc>
      </w:tr>
      <w:tr>
        <w:tc>
          <w:tcPr/>
          <w:p>
            <w:pPr>
              <w:pStyle w:val="Compact"/>
            </w:pPr>
            <w:r>
              <w:rPr>
                <w:rFonts w:hint="eastAsia"/>
              </w:rPr>
              <w:t xml:space="preserve">划分法律部门的标准</w:t>
            </w:r>
          </w:p>
        </w:tc>
        <w:tc>
          <w:tcPr/>
          <w:p>
            <w:pPr>
              <w:pStyle w:val="Compact"/>
            </w:pPr>
            <w:r>
              <w:rPr>
                <w:rFonts w:hint="eastAsia"/>
              </w:rPr>
              <w:t xml:space="preserve">调整对象（社会关系）为主，调整方法为辅</w:t>
            </w:r>
          </w:p>
        </w:tc>
      </w:tr>
      <w:tr>
        <w:tc>
          <w:tcPr/>
          <w:p>
            <w:pPr>
              <w:pStyle w:val="Compact"/>
            </w:pPr>
            <w:r>
              <w:rPr>
                <w:rFonts w:hint="eastAsia"/>
              </w:rPr>
              <w:t xml:space="preserve">法律事件</w:t>
            </w:r>
            <w:r>
              <w:t xml:space="preserve"> vs </w:t>
            </w:r>
            <w:r>
              <w:rPr>
                <w:rFonts w:hint="eastAsia"/>
              </w:rPr>
              <w:t xml:space="preserve">法律行为</w:t>
            </w:r>
          </w:p>
        </w:tc>
        <w:tc>
          <w:tcPr/>
          <w:p>
            <w:pPr>
              <w:pStyle w:val="Compact"/>
            </w:pPr>
            <w:r>
              <w:rPr>
                <w:rFonts w:hint="eastAsia"/>
              </w:rPr>
              <w:t xml:space="preserve">看是否以人的意志为转移</w:t>
            </w:r>
          </w:p>
        </w:tc>
      </w:tr>
      <w:tr>
        <w:tc>
          <w:tcPr/>
          <w:p>
            <w:pPr>
              <w:pStyle w:val="Compact"/>
            </w:pPr>
            <w:r>
              <w:rPr>
                <w:rFonts w:hint="eastAsia"/>
              </w:rPr>
              <w:t xml:space="preserve">司法机关</w:t>
            </w:r>
          </w:p>
        </w:tc>
        <w:tc>
          <w:tcPr/>
          <w:p>
            <w:pPr>
              <w:pStyle w:val="Compact"/>
            </w:pPr>
            <w:r>
              <w:rPr>
                <w:rFonts w:hint="eastAsia"/>
              </w:rPr>
              <w:t xml:space="preserve">法院</w:t>
            </w:r>
            <w:r>
              <w:t xml:space="preserve"> + </w:t>
            </w:r>
            <w:r>
              <w:rPr>
                <w:rFonts w:hint="eastAsia"/>
              </w:rPr>
              <w:t xml:space="preserve">检察院（公安属行政机关）</w:t>
            </w:r>
          </w:p>
        </w:tc>
      </w:tr>
      <w:tr>
        <w:tc>
          <w:tcPr/>
          <w:p>
            <w:pPr>
              <w:pStyle w:val="Compact"/>
            </w:pPr>
            <w:r>
              <w:rPr>
                <w:rFonts w:hint="eastAsia"/>
              </w:rPr>
              <w:t xml:space="preserve">我国法系归属</w:t>
            </w:r>
          </w:p>
        </w:tc>
        <w:tc>
          <w:tcPr/>
          <w:p>
            <w:pPr>
              <w:pStyle w:val="Compact"/>
            </w:pPr>
            <w:r>
              <w:rPr>
                <w:rFonts w:hint="eastAsia"/>
              </w:rPr>
              <w:t xml:space="preserve">大陆法系（成文法、法典化）</w:t>
            </w:r>
          </w:p>
        </w:tc>
      </w:tr>
      <w:tr>
        <w:tc>
          <w:tcPr/>
          <w:p>
            <w:pPr>
              <w:pStyle w:val="Compact"/>
            </w:pPr>
            <w:r>
              <w:rPr>
                <w:rFonts w:hint="eastAsia"/>
              </w:rPr>
              <w:t xml:space="preserve">正式法律解释</w:t>
            </w:r>
          </w:p>
        </w:tc>
        <w:tc>
          <w:tcPr/>
          <w:p>
            <w:pPr>
              <w:pStyle w:val="Compact"/>
            </w:pPr>
            <w:r>
              <w:rPr>
                <w:rFonts w:hint="eastAsia"/>
              </w:rPr>
              <w:t xml:space="preserve">立法解释、司法解释；学理解释无约束力</w:t>
            </w:r>
          </w:p>
        </w:tc>
      </w:tr>
      <w:tr>
        <w:tc>
          <w:tcPr/>
          <w:p>
            <w:pPr>
              <w:pStyle w:val="Compact"/>
            </w:pPr>
            <w:r>
              <w:rPr>
                <w:rFonts w:hint="eastAsia"/>
              </w:rPr>
              <w:t xml:space="preserve">法治</w:t>
            </w:r>
            <w:r>
              <w:t xml:space="preserve"> vs </w:t>
            </w:r>
            <w:r>
              <w:rPr>
                <w:rFonts w:hint="eastAsia"/>
              </w:rPr>
              <w:t xml:space="preserve">法制</w:t>
            </w:r>
          </w:p>
        </w:tc>
        <w:tc>
          <w:tcPr/>
          <w:p>
            <w:pPr>
              <w:pStyle w:val="Compact"/>
            </w:pPr>
            <w:r>
              <w:rPr>
                <w:rFonts w:hint="eastAsia"/>
              </w:rPr>
              <w:t xml:space="preserve">法治强调法律至上与权力制约；法制是静态制度总和</w:t>
            </w:r>
          </w:p>
        </w:tc>
      </w:tr>
      <w:tr>
        <w:tc>
          <w:tcPr/>
          <w:p>
            <w:pPr>
              <w:pStyle w:val="Compact"/>
            </w:pPr>
            <w:r>
              <w:rPr>
                <w:rFonts w:hint="eastAsia"/>
              </w:rPr>
              <w:t xml:space="preserve">法律与道德交叉关系</w:t>
            </w:r>
          </w:p>
        </w:tc>
        <w:tc>
          <w:tcPr/>
          <w:p>
            <w:pPr>
              <w:pStyle w:val="Compact"/>
            </w:pPr>
            <w:r>
              <w:rPr>
                <w:rFonts w:hint="eastAsia"/>
              </w:rPr>
              <w:t xml:space="preserve">内容有交叉但范围不同；违法行为通常也违背道德，但</w:t>
            </w:r>
            <w:r>
              <w:t xml:space="preserve"> “ </w:t>
            </w:r>
            <w:r>
              <w:rPr>
                <w:rFonts w:hint="eastAsia"/>
              </w:rPr>
              <w:t xml:space="preserve">违道德必违法</w:t>
            </w:r>
            <w:r>
              <w:t xml:space="preserve"> ” </w:t>
            </w:r>
            <w:r>
              <w:rPr>
                <w:rFonts w:hint="eastAsia"/>
              </w:rPr>
              <w:t xml:space="preserve">错</w:t>
            </w:r>
          </w:p>
        </w:tc>
      </w:tr>
    </w:tbl>
    <w:p>
      <w:pPr>
        <w:pStyle w:val="BodyText"/>
      </w:pPr>
      <w:r>
        <w:rPr>
          <w:rFonts w:hint="eastAsia"/>
          <w:b/>
          <w:bCs/>
        </w:rPr>
        <w:t xml:space="preserve">本部分小结：</w:t>
      </w:r>
      <w:r>
        <w:rPr>
          <w:rFonts w:hint="eastAsia"/>
        </w:rPr>
        <w:t xml:space="preserve">法理学是“关于法的一般原理”，题型以概念辨析为主。建议把本部分的</w:t>
      </w:r>
      <w:r>
        <w:t xml:space="preserve"> 8 </w:t>
      </w:r>
      <w:r>
        <w:rPr>
          <w:rFonts w:hint="eastAsia"/>
        </w:rPr>
        <w:t xml:space="preserve">个表格背熟后直接做题，正确率可显著提升；遇到论述题可用“法的价值（自由/秩序/正义）”“法治思维”“权利与义务关系”“法与道德”等作为论证框架。</w:t>
      </w:r>
    </w:p>
    <w:bookmarkEnd w:id="37"/>
    <w:bookmarkEnd w:id="38"/>
    <w:bookmarkStart w:id="55" w:name="第二部分-宪法"/>
    <w:p>
      <w:pPr>
        <w:pStyle w:val="Heading1"/>
      </w:pPr>
      <w:r>
        <w:rPr>
          <w:rFonts w:hint="eastAsia"/>
        </w:rPr>
        <w:t xml:space="preserve">第二部分</w:t>
      </w:r>
      <w:r>
        <w:t xml:space="preserve">　</w:t>
      </w:r>
      <w:r>
        <w:rPr>
          <w:rFonts w:hint="eastAsia"/>
        </w:rPr>
        <w:t xml:space="preserve">宪法</w:t>
      </w:r>
    </w:p>
    <w:p>
      <w:pPr>
        <w:pStyle w:val="BlockText"/>
      </w:pPr>
      <w:r>
        <w:rPr>
          <w:b/>
          <w:bCs/>
        </w:rPr>
        <w:t xml:space="preserve">🎓 </w:t>
      </w:r>
      <w:r>
        <w:rPr>
          <w:rFonts w:hint="eastAsia"/>
          <w:b/>
          <w:bCs/>
        </w:rPr>
        <w:t xml:space="preserve">零基础导读</w:t>
      </w:r>
      <w:r>
        <w:rPr>
          <w:rFonts w:hint="eastAsia"/>
        </w:rPr>
        <w:t xml:space="preserve">：宪法是国家的”总章程”。考卷里它有两种考法：</w:t>
      </w:r>
      <w:r>
        <w:rPr>
          <w:rFonts w:hint="eastAsia"/>
          <w:b/>
          <w:bCs/>
        </w:rPr>
        <w:t xml:space="preserve">客观题</w:t>
      </w:r>
      <w:r>
        <w:rPr>
          <w:rFonts w:hint="eastAsia"/>
        </w:rPr>
        <w:t xml:space="preserve">记三件事——国体/政体/根本制度别混、公民权利清单与数字（18</w:t>
      </w:r>
      <w:r>
        <w:t xml:space="preserve"> </w:t>
      </w:r>
      <w:r>
        <w:rPr>
          <w:rFonts w:hint="eastAsia"/>
        </w:rPr>
        <w:t xml:space="preserve">岁、45</w:t>
      </w:r>
      <w:r>
        <w:t xml:space="preserve"> </w:t>
      </w:r>
      <w:r>
        <w:rPr>
          <w:rFonts w:hint="eastAsia"/>
        </w:rPr>
        <w:t xml:space="preserve">岁、5</w:t>
      </w:r>
      <w:r>
        <w:t xml:space="preserve"> </w:t>
      </w:r>
      <w:r>
        <w:rPr>
          <w:rFonts w:hint="eastAsia"/>
        </w:rPr>
        <w:t xml:space="preserve">年、2/3、1982）、国家机构”谁产生谁/谁管什么”；</w:t>
      </w:r>
      <w:r>
        <w:rPr>
          <w:rFonts w:hint="eastAsia"/>
          <w:b/>
          <w:bCs/>
        </w:rPr>
        <w:t xml:space="preserve">主观题</w:t>
      </w:r>
      <w:r>
        <w:rPr>
          <w:rFonts w:hint="eastAsia"/>
        </w:rPr>
        <w:t xml:space="preserve">它常作为综合大题的”理论底座”——考你”言论自由</w:t>
      </w:r>
      <w:r>
        <w:t xml:space="preserve"> vs </w:t>
      </w:r>
      <w:r>
        <w:rPr>
          <w:rFonts w:hint="eastAsia"/>
        </w:rPr>
        <w:t xml:space="preserve">名誉权”</w:t>
      </w:r>
      <w:r>
        <w:rPr>
          <w:rFonts w:hint="eastAsia"/>
        </w:rPr>
        <w:t xml:space="preserve">“监督权</w:t>
      </w:r>
      <w:r>
        <w:t xml:space="preserve"> vs </w:t>
      </w:r>
      <w:r>
        <w:rPr>
          <w:rFonts w:hint="eastAsia"/>
        </w:rPr>
        <w:t xml:space="preserve">商誉”</w:t>
      </w:r>
      <w:r>
        <w:rPr>
          <w:rFonts w:hint="eastAsia"/>
        </w:rPr>
        <w:t xml:space="preserve">这类</w:t>
      </w:r>
      <w:r>
        <w:rPr>
          <w:rFonts w:hint="eastAsia"/>
          <w:b/>
          <w:bCs/>
        </w:rPr>
        <w:t xml:space="preserve">权利冲突</w:t>
      </w:r>
      <w:r>
        <w:rPr>
          <w:rFonts w:hint="eastAsia"/>
        </w:rPr>
        <w:t xml:space="preserve">怎么平衡（用</w:t>
      </w:r>
      <w:r>
        <w:t xml:space="preserve"> 2.6 </w:t>
      </w:r>
      <w:r>
        <w:rPr>
          <w:rFonts w:hint="eastAsia"/>
        </w:rPr>
        <w:t xml:space="preserve">节三步框架）。宪法不单独难，难在跟民法刑法混在一道题里，所以要会”点出是哪两条宪法权利在打架”。</w:t>
      </w:r>
    </w:p>
    <w:bookmarkStart w:id="43" w:name="宪法概述"/>
    <w:p>
      <w:pPr>
        <w:pStyle w:val="Heading2"/>
      </w:pPr>
      <w:r>
        <w:t xml:space="preserve">2.1 </w:t>
      </w:r>
      <w:r>
        <w:rPr>
          <w:rFonts w:hint="eastAsia"/>
        </w:rPr>
        <w:t xml:space="preserve">宪法概述</w:t>
      </w:r>
    </w:p>
    <w:bookmarkStart w:id="39" w:name="宪法的地位与特征"/>
    <w:p>
      <w:pPr>
        <w:pStyle w:val="Heading3"/>
      </w:pPr>
      <w:r>
        <w:t xml:space="preserve">2.1.1 </w:t>
      </w:r>
      <w:r>
        <w:rPr>
          <w:rFonts w:hint="eastAsia"/>
        </w:rPr>
        <w:t xml:space="preserve">宪法的地位与特征</w:t>
      </w:r>
    </w:p>
    <w:p>
      <w:pPr>
        <w:pStyle w:val="FirstParagraph"/>
      </w:pPr>
      <w:r>
        <w:rPr>
          <w:rFonts w:hint="eastAsia"/>
          <w:b/>
          <w:bCs/>
        </w:rPr>
        <w:t xml:space="preserve">宪法是国家的根本法（母法）。</w:t>
      </w:r>
      <w:r>
        <w:rPr>
          <w:rFonts w:hint="eastAsia"/>
        </w:rPr>
        <w:t xml:space="preserve">其特征：①内容上规定国家最根本、最重要的问题；②法律效力最高——是其他法律的立法依据，一切法律、法规、规范性文件不得同宪法相抵触；③制定和修改程序比普通法律更严格。</w:t>
      </w:r>
      <w:r>
        <w:t xml:space="preserve"> </w:t>
      </w:r>
      <w:r>
        <w:t xml:space="preserve">★ </w:t>
      </w:r>
      <w:r>
        <w:rPr>
          <w:rFonts w:hint="eastAsia"/>
        </w:rPr>
        <w:t xml:space="preserve">考点：宪法是国家的根本大法；宪法具有最高法律效力；“宪法是母法，普通法律是子法”。</w:t>
      </w:r>
    </w:p>
    <w:bookmarkEnd w:id="39"/>
    <w:bookmarkStart w:id="40" w:name="我国宪法的历史沿革"/>
    <w:p>
      <w:pPr>
        <w:pStyle w:val="Heading3"/>
      </w:pPr>
      <w:r>
        <w:t xml:space="preserve">2.1.2 </w:t>
      </w:r>
      <w:r>
        <w:rPr>
          <w:rFonts w:hint="eastAsia"/>
        </w:rPr>
        <w:t xml:space="preserve">我国宪法的历史沿革</w:t>
      </w:r>
    </w:p>
    <w:p>
      <w:pPr>
        <w:pStyle w:val="FirstParagraph"/>
      </w:pPr>
      <w:r>
        <w:rPr>
          <w:rFonts w:hint="eastAsia"/>
          <w:b/>
          <w:bCs/>
        </w:rPr>
        <w:t xml:space="preserve">新中国先后颁布四部宪法：1954</w:t>
      </w:r>
      <w:r>
        <w:rPr>
          <w:b/>
          <w:bCs/>
        </w:rPr>
        <w:t xml:space="preserve"> </w:t>
      </w:r>
      <w:r>
        <w:rPr>
          <w:rFonts w:hint="eastAsia"/>
          <w:b/>
          <w:bCs/>
        </w:rPr>
        <w:t xml:space="preserve">年宪法（第一部社会主义类型宪法）、1975</w:t>
      </w:r>
      <w:r>
        <w:rPr>
          <w:b/>
          <w:bCs/>
        </w:rPr>
        <w:t xml:space="preserve"> </w:t>
      </w:r>
      <w:r>
        <w:rPr>
          <w:rFonts w:hint="eastAsia"/>
          <w:b/>
          <w:bCs/>
        </w:rPr>
        <w:t xml:space="preserve">年宪法、1978</w:t>
      </w:r>
      <w:r>
        <w:rPr>
          <w:b/>
          <w:bCs/>
        </w:rPr>
        <w:t xml:space="preserve"> </w:t>
      </w:r>
      <w:r>
        <w:rPr>
          <w:rFonts w:hint="eastAsia"/>
          <w:b/>
          <w:bCs/>
        </w:rPr>
        <w:t xml:space="preserve">年宪法、1982</w:t>
      </w:r>
      <w:r>
        <w:rPr>
          <w:b/>
          <w:bCs/>
        </w:rPr>
        <w:t xml:space="preserve"> </w:t>
      </w:r>
      <w:r>
        <w:rPr>
          <w:rFonts w:hint="eastAsia"/>
          <w:b/>
          <w:bCs/>
        </w:rPr>
        <w:t xml:space="preserve">年宪法（现行宪法）。</w:t>
      </w:r>
      <w:r>
        <w:rPr>
          <w:rFonts w:hint="eastAsia"/>
        </w:rPr>
        <w:t xml:space="preserve">现行宪法于</w:t>
      </w:r>
      <w:r>
        <w:t xml:space="preserve"> 1982 </w:t>
      </w:r>
      <w:r>
        <w:rPr>
          <w:rFonts w:hint="eastAsia"/>
        </w:rPr>
        <w:t xml:space="preserve">年</w:t>
      </w:r>
      <w:r>
        <w:t xml:space="preserve"> 12 </w:t>
      </w:r>
      <w:r>
        <w:rPr>
          <w:rFonts w:hint="eastAsia"/>
        </w:rPr>
        <w:t xml:space="preserve">月</w:t>
      </w:r>
      <w:r>
        <w:t xml:space="preserve"> 4 </w:t>
      </w:r>
      <w:r>
        <w:rPr>
          <w:rFonts w:hint="eastAsia"/>
        </w:rPr>
        <w:t xml:space="preserve">日由第五届全国人大第五次会议通过，并先后于</w:t>
      </w:r>
      <w:r>
        <w:t xml:space="preserve"> 1988、1993、1999、2004、2018 </w:t>
      </w:r>
      <w:r>
        <w:rPr>
          <w:rFonts w:hint="eastAsia"/>
        </w:rPr>
        <w:t xml:space="preserve">年进行了</w:t>
      </w:r>
      <w:r>
        <w:rPr>
          <w:rFonts w:hint="eastAsia"/>
          <w:b/>
          <w:bCs/>
        </w:rPr>
        <w:t xml:space="preserve">五次修正</w:t>
      </w:r>
      <w:r>
        <w:rPr>
          <w:rFonts w:hint="eastAsia"/>
        </w:rPr>
        <w:t xml:space="preserve">（共</w:t>
      </w:r>
      <w:r>
        <w:t xml:space="preserve"> 52 </w:t>
      </w:r>
      <w:r>
        <w:rPr>
          <w:rFonts w:hint="eastAsia"/>
        </w:rPr>
        <w:t xml:space="preserve">条修正案）。12</w:t>
      </w:r>
      <w:r>
        <w:t xml:space="preserve"> </w:t>
      </w:r>
      <w:r>
        <w:rPr>
          <w:rFonts w:hint="eastAsia"/>
        </w:rPr>
        <w:t xml:space="preserve">月</w:t>
      </w:r>
      <w:r>
        <w:t xml:space="preserve"> 4 </w:t>
      </w:r>
      <w:r>
        <w:rPr>
          <w:rFonts w:hint="eastAsia"/>
        </w:rPr>
        <w:t xml:space="preserve">日因此被确定为国家宪法日。</w:t>
      </w:r>
      <w:r>
        <w:t xml:space="preserve"> </w:t>
      </w:r>
      <w:r>
        <w:t xml:space="preserve">★ </w:t>
      </w:r>
      <w:r>
        <w:rPr>
          <w:rFonts w:hint="eastAsia"/>
        </w:rPr>
        <w:t xml:space="preserve">高频考法：“我国现行宪法是哪一年颁布的”——</w:t>
      </w:r>
      <w:r>
        <w:rPr>
          <w:b/>
          <w:bCs/>
        </w:rPr>
        <w:t xml:space="preserve">1982 </w:t>
      </w:r>
      <w:r>
        <w:rPr>
          <w:rFonts w:hint="eastAsia"/>
          <w:b/>
          <w:bCs/>
        </w:rPr>
        <w:t xml:space="preserve">年</w:t>
      </w:r>
      <w:r>
        <w:rPr>
          <w:rFonts w:hint="eastAsia"/>
        </w:rPr>
        <w:t xml:space="preserve">；“宪法修改机关”——全国人民代表大会；“宪法修正案通过须经全国人大全体代表的（</w:t>
      </w:r>
      <w:r>
        <w:t xml:space="preserve"> </w:t>
      </w:r>
      <w:r>
        <w:rPr>
          <w:rFonts w:hint="eastAsia"/>
        </w:rPr>
        <w:t xml:space="preserve">）以上多数通过”——</w:t>
      </w:r>
      <w:r>
        <w:rPr>
          <w:rFonts w:hint="eastAsia"/>
          <w:b/>
          <w:bCs/>
        </w:rPr>
        <w:t xml:space="preserve">三分之二（2/3）以上多数</w:t>
      </w:r>
      <w:r>
        <w:rPr>
          <w:rFonts w:hint="eastAsia"/>
        </w:rPr>
        <w:t xml:space="preserve">（普通法律只需过半数）。</w:t>
      </w:r>
    </w:p>
    <w:bookmarkEnd w:id="40"/>
    <w:bookmarkStart w:id="41" w:name="宪法规定的国家性质国体与根本制度"/>
    <w:p>
      <w:pPr>
        <w:pStyle w:val="Heading3"/>
      </w:pPr>
      <w:r>
        <w:t xml:space="preserve">2.1.3 </w:t>
      </w:r>
      <w:r>
        <w:rPr>
          <w:rFonts w:hint="eastAsia"/>
        </w:rPr>
        <w:t xml:space="preserve">宪法规定的国家性质（国体）与根本制度</w:t>
      </w:r>
      <w:r>
        <w:t xml:space="preserve"> ★</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概念</w:t>
            </w:r>
          </w:p>
        </w:tc>
        <w:tc>
          <w:tcPr>
            <w:shd w:val="clear" w:color="auto" w:fill="D9E2F1"/>
          </w:tcPr>
          <w:p>
            <w:pPr>
              <w:pStyle w:val="Compact"/>
              <w:jc w:val="center"/>
            </w:pPr>
            <w:r>
              <w:rPr>
                <w:rFonts w:hint="eastAsia"/>
                <w:b/>
                <w:bCs/>
                <w:color w:val="1F4E79"/>
              </w:rPr>
              <w:t xml:space="preserve">内容</w:t>
            </w:r>
          </w:p>
        </w:tc>
      </w:tr>
      <w:tr>
        <w:tc>
          <w:tcPr/>
          <w:p>
            <w:pPr>
              <w:pStyle w:val="Compact"/>
            </w:pPr>
            <w:r>
              <w:rPr>
                <w:rFonts w:hint="eastAsia"/>
              </w:rPr>
              <w:t xml:space="preserve">国家性质（国体）</w:t>
            </w:r>
          </w:p>
        </w:tc>
        <w:tc>
          <w:tcPr/>
          <w:p>
            <w:pPr>
              <w:pStyle w:val="Compact"/>
            </w:pPr>
            <w:r>
              <w:rPr>
                <w:rFonts w:hint="eastAsia"/>
              </w:rPr>
              <w:t xml:space="preserve">中华人民共和国是工人阶级领导的、以工农联盟为基础的</w:t>
            </w:r>
            <w:r>
              <w:t xml:space="preserve"> </w:t>
            </w:r>
            <w:r>
              <w:rPr>
                <w:rFonts w:hint="eastAsia"/>
                <w:b/>
                <w:bCs/>
              </w:rPr>
              <w:t xml:space="preserve">人民民主专政</w:t>
            </w:r>
            <w:r>
              <w:t xml:space="preserve"> </w:t>
            </w:r>
            <w:r>
              <w:rPr>
                <w:rFonts w:hint="eastAsia"/>
              </w:rPr>
              <w:t xml:space="preserve">的社会主义国家</w:t>
            </w:r>
          </w:p>
        </w:tc>
      </w:tr>
      <w:tr>
        <w:tc>
          <w:tcPr/>
          <w:p>
            <w:pPr>
              <w:pStyle w:val="Compact"/>
            </w:pPr>
            <w:r>
              <w:rPr>
                <w:rFonts w:hint="eastAsia"/>
              </w:rPr>
              <w:t xml:space="preserve">根本制度</w:t>
            </w:r>
          </w:p>
        </w:tc>
        <w:tc>
          <w:tcPr/>
          <w:p>
            <w:pPr>
              <w:pStyle w:val="Compact"/>
            </w:pPr>
            <w:r>
              <w:rPr>
                <w:rFonts w:hint="eastAsia"/>
                <w:b/>
                <w:bCs/>
              </w:rPr>
              <w:t xml:space="preserve">社会主义制度</w:t>
            </w:r>
            <w:r>
              <w:t xml:space="preserve"> </w:t>
            </w:r>
            <w:r>
              <w:rPr>
                <w:rFonts w:hint="eastAsia"/>
              </w:rPr>
              <w:t xml:space="preserve">是中华人民共和国的根本制度（宪法第</w:t>
            </w:r>
            <w:r>
              <w:t xml:space="preserve"> 1 </w:t>
            </w:r>
            <w:r>
              <w:rPr>
                <w:rFonts w:hint="eastAsia"/>
              </w:rPr>
              <w:t xml:space="preserve">条）</w:t>
            </w:r>
          </w:p>
        </w:tc>
      </w:tr>
      <w:tr>
        <w:tc>
          <w:tcPr/>
          <w:p>
            <w:pPr>
              <w:pStyle w:val="Compact"/>
            </w:pPr>
            <w:r>
              <w:rPr>
                <w:rFonts w:hint="eastAsia"/>
              </w:rPr>
              <w:t xml:space="preserve">政权组织形式（政体）</w:t>
            </w:r>
          </w:p>
        </w:tc>
        <w:tc>
          <w:tcPr/>
          <w:p>
            <w:pPr>
              <w:pStyle w:val="Compact"/>
            </w:pPr>
            <w:r>
              <w:rPr>
                <w:rFonts w:hint="eastAsia"/>
                <w:b/>
                <w:bCs/>
              </w:rPr>
              <w:t xml:space="preserve">人民代表大会制度</w:t>
            </w:r>
            <w:r>
              <w:t xml:space="preserve"> </w:t>
            </w:r>
            <w:r>
              <w:rPr>
                <w:rFonts w:hint="eastAsia"/>
              </w:rPr>
              <w:t xml:space="preserve">（我国的根本政治制度）</w:t>
            </w:r>
          </w:p>
        </w:tc>
      </w:tr>
      <w:tr>
        <w:tc>
          <w:tcPr/>
          <w:p>
            <w:pPr>
              <w:pStyle w:val="Compact"/>
            </w:pPr>
            <w:r>
              <w:rPr>
                <w:rFonts w:hint="eastAsia"/>
              </w:rPr>
              <w:t xml:space="preserve">国家权力归属</w:t>
            </w:r>
          </w:p>
        </w:tc>
        <w:tc>
          <w:tcPr/>
          <w:p>
            <w:pPr>
              <w:pStyle w:val="Compact"/>
            </w:pPr>
            <w:r>
              <w:rPr>
                <w:rFonts w:hint="eastAsia"/>
              </w:rPr>
              <w:t xml:space="preserve">中华人民共和国的一切权力属于</w:t>
            </w:r>
            <w:r>
              <w:t xml:space="preserve"> </w:t>
            </w:r>
            <w:r>
              <w:rPr>
                <w:rFonts w:hint="eastAsia"/>
                <w:b/>
                <w:bCs/>
              </w:rPr>
              <w:t xml:space="preserve">人民</w:t>
            </w:r>
            <w:r>
              <w:t xml:space="preserve"> </w:t>
            </w:r>
            <w:r>
              <w:rPr>
                <w:rFonts w:hint="eastAsia"/>
              </w:rPr>
              <w:t xml:space="preserve">；人民行使国家权力的机关是全国人民代表大会和地方各级人民代表大会</w:t>
            </w:r>
          </w:p>
        </w:tc>
      </w:tr>
      <w:tr>
        <w:tc>
          <w:tcPr/>
          <w:p>
            <w:pPr>
              <w:pStyle w:val="Compact"/>
            </w:pPr>
            <w:r>
              <w:rPr>
                <w:rFonts w:hint="eastAsia"/>
              </w:rPr>
              <w:t xml:space="preserve">基本政治制度</w:t>
            </w:r>
          </w:p>
        </w:tc>
        <w:tc>
          <w:tcPr/>
          <w:p>
            <w:pPr>
              <w:pStyle w:val="Compact"/>
            </w:pPr>
            <w:r>
              <w:rPr>
                <w:rFonts w:hint="eastAsia"/>
              </w:rPr>
              <w:t xml:space="preserve">中国共产党领导的多党合作和政治协商制度、民族区域自治制度、基层群众自治制度</w:t>
            </w:r>
          </w:p>
        </w:tc>
      </w:tr>
      <w:tr>
        <w:tc>
          <w:tcPr/>
          <w:p>
            <w:pPr>
              <w:pStyle w:val="Compact"/>
            </w:pPr>
            <w:r>
              <w:rPr>
                <w:rFonts w:hint="eastAsia"/>
              </w:rPr>
              <w:t xml:space="preserve">国家的根本任务</w:t>
            </w:r>
          </w:p>
        </w:tc>
        <w:tc>
          <w:tcPr/>
          <w:p>
            <w:pPr>
              <w:pStyle w:val="Compact"/>
            </w:pPr>
            <w:r>
              <w:rPr>
                <w:rFonts w:hint="eastAsia"/>
              </w:rPr>
              <w:t xml:space="preserve">沿着中国特色社会主义道路，集中力量进行社会主义现代化建设</w:t>
            </w:r>
          </w:p>
        </w:tc>
      </w:tr>
    </w:tbl>
    <w:p>
      <w:pPr>
        <w:pStyle w:val="BodyText"/>
      </w:pPr>
      <w:r>
        <w:t xml:space="preserve">★ </w:t>
      </w:r>
      <w:r>
        <w:rPr>
          <w:rFonts w:hint="eastAsia"/>
        </w:rPr>
        <w:t xml:space="preserve">高频考法（务必分清）：</w:t>
      </w:r>
      <w:r>
        <w:rPr>
          <w:rFonts w:hint="eastAsia"/>
          <w:b/>
          <w:bCs/>
        </w:rPr>
        <w:t xml:space="preserve">国体=人民民主专政；政体/根本政治制度=人民代表大会制度；根本制度=社会主义制度。</w:t>
      </w:r>
      <w:r>
        <w:rPr>
          <w:rFonts w:hint="eastAsia"/>
        </w:rPr>
        <w:t xml:space="preserve">“我国的根本政治制度”选人民代表大会制度，而不是“政治协商制度”或“社会主义制度”。</w:t>
      </w:r>
    </w:p>
    <w:bookmarkEnd w:id="41"/>
    <w:bookmarkStart w:id="42" w:name="我国宪法确立的基本原则"/>
    <w:p>
      <w:pPr>
        <w:pStyle w:val="Heading3"/>
      </w:pPr>
      <w:r>
        <w:t xml:space="preserve">2.1.4 </w:t>
      </w:r>
      <w:r>
        <w:rPr>
          <w:rFonts w:hint="eastAsia"/>
        </w:rPr>
        <w:t xml:space="preserve">我国宪法确立的基本原则</w:t>
      </w:r>
    </w:p>
    <w:p>
      <w:pPr>
        <w:pStyle w:val="FirstParagraph"/>
      </w:pPr>
      <w:r>
        <w:rPr>
          <w:rFonts w:hint="eastAsia"/>
        </w:rPr>
        <w:t xml:space="preserve">①人民主权原则（一切权力属于人民）；②基本人权原则（国家尊重和保障人权，2004</w:t>
      </w:r>
      <w:r>
        <w:t xml:space="preserve"> </w:t>
      </w:r>
      <w:r>
        <w:rPr>
          <w:rFonts w:hint="eastAsia"/>
        </w:rPr>
        <w:t xml:space="preserve">年入宪）；③法治原则（依法治国，建设社会主义法治国家）；④民主集中制原则；⑤权力监督与制约原则；⑥党的领导原则（2018</w:t>
      </w:r>
      <w:r>
        <w:t xml:space="preserve"> </w:t>
      </w:r>
      <w:r>
        <w:rPr>
          <w:rFonts w:hint="eastAsia"/>
        </w:rPr>
        <w:t xml:space="preserve">年修宪明确）。</w:t>
      </w:r>
    </w:p>
    <w:bookmarkEnd w:id="42"/>
    <w:bookmarkEnd w:id="43"/>
    <w:bookmarkStart w:id="46" w:name="我国公民的基本权利重点"/>
    <w:p>
      <w:pPr>
        <w:pStyle w:val="Heading2"/>
      </w:pPr>
      <w:r>
        <w:t xml:space="preserve">2.2 </w:t>
      </w:r>
      <w:r>
        <w:rPr>
          <w:rFonts w:hint="eastAsia"/>
        </w:rPr>
        <w:t xml:space="preserve">我国公民的基本权利（重点</w:t>
      </w:r>
      <w:r>
        <w:t xml:space="preserve"> </w:t>
      </w:r>
      <w:r>
        <w:rPr>
          <w:rFonts w:hint="eastAsia"/>
        </w:rPr>
        <w:t xml:space="preserve">★）</w:t>
      </w:r>
    </w:p>
    <w:bookmarkStart w:id="44" w:name="基本权利体系"/>
    <w:p>
      <w:pPr>
        <w:pStyle w:val="Heading3"/>
      </w:pPr>
      <w:r>
        <w:t xml:space="preserve">2.2.1 </w:t>
      </w:r>
      <w:r>
        <w:rPr>
          <w:rFonts w:hint="eastAsia"/>
        </w:rPr>
        <w:t xml:space="preserve">基本权利体系</w:t>
      </w:r>
    </w:p>
    <w:p>
      <w:pPr>
        <w:pStyle w:val="FirstParagraph"/>
      </w:pPr>
      <w:r>
        <w:rPr>
          <w:rFonts w:hint="eastAsia"/>
        </w:rPr>
        <w:t xml:space="preserve">我国公民基本权利包括：</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类别</w:t>
            </w:r>
          </w:p>
        </w:tc>
        <w:tc>
          <w:tcPr>
            <w:shd w:val="clear" w:color="auto" w:fill="D9E2F1"/>
          </w:tcPr>
          <w:p>
            <w:pPr>
              <w:pStyle w:val="Compact"/>
              <w:jc w:val="center"/>
            </w:pPr>
            <w:r>
              <w:rPr>
                <w:rFonts w:hint="eastAsia"/>
                <w:b/>
                <w:bCs/>
                <w:color w:val="1F4E79"/>
              </w:rPr>
              <w:t xml:space="preserve">主要权利</w:t>
            </w:r>
          </w:p>
        </w:tc>
      </w:tr>
      <w:tr>
        <w:tc>
          <w:tcPr/>
          <w:p>
            <w:pPr>
              <w:pStyle w:val="Compact"/>
            </w:pPr>
            <w:r>
              <w:rPr>
                <w:rFonts w:hint="eastAsia"/>
              </w:rPr>
              <w:t xml:space="preserve">平等权</w:t>
            </w:r>
          </w:p>
        </w:tc>
        <w:tc>
          <w:tcPr/>
          <w:p>
            <w:pPr>
              <w:pStyle w:val="Compact"/>
            </w:pPr>
            <w:r>
              <w:rPr>
                <w:rFonts w:hint="eastAsia"/>
              </w:rPr>
              <w:t xml:space="preserve">公民在法律面前一律平等（宪法第</w:t>
            </w:r>
            <w:r>
              <w:t xml:space="preserve"> 33 </w:t>
            </w:r>
            <w:r>
              <w:rPr>
                <w:rFonts w:hint="eastAsia"/>
              </w:rPr>
              <w:t xml:space="preserve">条）</w:t>
            </w:r>
            <w:r>
              <w:t xml:space="preserve"> —— </w:t>
            </w:r>
            <w:r>
              <w:rPr>
                <w:rFonts w:hint="eastAsia"/>
              </w:rPr>
              <w:t xml:space="preserve">法律适用上的平等，不排斥合理差别</w:t>
            </w:r>
          </w:p>
        </w:tc>
      </w:tr>
      <w:tr>
        <w:tc>
          <w:tcPr/>
          <w:p>
            <w:pPr>
              <w:pStyle w:val="Compact"/>
            </w:pPr>
            <w:r>
              <w:rPr>
                <w:rFonts w:hint="eastAsia"/>
              </w:rPr>
              <w:t xml:space="preserve">政治权利与自由</w:t>
            </w:r>
          </w:p>
        </w:tc>
        <w:tc>
          <w:tcPr/>
          <w:p>
            <w:pPr>
              <w:pStyle w:val="Compact"/>
            </w:pPr>
            <w:r>
              <w:rPr>
                <w:rFonts w:hint="eastAsia"/>
              </w:rPr>
              <w:t xml:space="preserve">选举权和被选举权（年满</w:t>
            </w:r>
            <w:r>
              <w:t xml:space="preserve"> 18 </w:t>
            </w:r>
            <w:r>
              <w:rPr>
                <w:rFonts w:hint="eastAsia"/>
              </w:rPr>
              <w:t xml:space="preserve">周岁、未被依法剥夺政治权利的中国公民）；言论、出版、集会、结社、游行、示威的自由</w:t>
            </w:r>
          </w:p>
        </w:tc>
      </w:tr>
      <w:tr>
        <w:tc>
          <w:tcPr/>
          <w:p>
            <w:pPr>
              <w:pStyle w:val="Compact"/>
            </w:pPr>
            <w:r>
              <w:rPr>
                <w:rFonts w:hint="eastAsia"/>
              </w:rPr>
              <w:t xml:space="preserve">宗教信仰自由</w:t>
            </w:r>
          </w:p>
        </w:tc>
        <w:tc>
          <w:tcPr/>
          <w:p>
            <w:pPr>
              <w:pStyle w:val="Compact"/>
            </w:pPr>
            <w:r>
              <w:rPr>
                <w:rFonts w:hint="eastAsia"/>
              </w:rPr>
              <w:t xml:space="preserve">公民有信仰或不信仰宗教的自由；国家保护正常宗教活动，但宗教不得干预行政、司法、教育等国家事务</w:t>
            </w:r>
          </w:p>
        </w:tc>
      </w:tr>
      <w:tr>
        <w:tc>
          <w:tcPr/>
          <w:p>
            <w:pPr>
              <w:pStyle w:val="Compact"/>
            </w:pPr>
            <w:r>
              <w:rPr>
                <w:rFonts w:hint="eastAsia"/>
              </w:rPr>
              <w:t xml:space="preserve">人身自由权利</w:t>
            </w:r>
          </w:p>
        </w:tc>
        <w:tc>
          <w:tcPr/>
          <w:p>
            <w:pPr>
              <w:pStyle w:val="Compact"/>
            </w:pPr>
            <w:r>
              <w:rPr>
                <w:rFonts w:hint="eastAsia"/>
              </w:rPr>
              <w:t xml:space="preserve">人身自由不受侵犯（禁止非法拘禁和以其他方法非法剥夺或限制人身自由、禁止非法搜查身体）；人格尊严不受侵犯；住宅不受侵犯；通信自由和通信秘密受法律保护</w:t>
            </w:r>
          </w:p>
        </w:tc>
      </w:tr>
      <w:tr>
        <w:tc>
          <w:tcPr/>
          <w:p>
            <w:pPr>
              <w:pStyle w:val="Compact"/>
            </w:pPr>
            <w:r>
              <w:rPr>
                <w:rFonts w:hint="eastAsia"/>
              </w:rPr>
              <w:t xml:space="preserve">社会经济文化权利</w:t>
            </w:r>
          </w:p>
        </w:tc>
        <w:tc>
          <w:tcPr/>
          <w:p>
            <w:pPr>
              <w:pStyle w:val="Compact"/>
            </w:pPr>
            <w:r>
              <w:rPr>
                <w:rFonts w:hint="eastAsia"/>
              </w:rPr>
              <w:t xml:space="preserve">劳动权（既是权利也是义务）、休息权、财产权（公民合法私有财产不受侵犯）、物质帮助权（年老、疾病或丧失劳动能力时）、受教育权（既是权利也是义务）、进行科研文艺创作等文化权利</w:t>
            </w:r>
          </w:p>
        </w:tc>
      </w:tr>
      <w:tr>
        <w:tc>
          <w:tcPr/>
          <w:p>
            <w:pPr>
              <w:pStyle w:val="Compact"/>
            </w:pPr>
            <w:r>
              <w:rPr>
                <w:rFonts w:hint="eastAsia"/>
              </w:rPr>
              <w:t xml:space="preserve">监督权（诉愿权）</w:t>
            </w:r>
          </w:p>
        </w:tc>
        <w:tc>
          <w:tcPr/>
          <w:p>
            <w:pPr>
              <w:pStyle w:val="Compact"/>
            </w:pPr>
            <w:r>
              <w:rPr>
                <w:rFonts w:hint="eastAsia"/>
              </w:rPr>
              <w:t xml:space="preserve">对任何国家机关和国家工作人员有提出</w:t>
            </w:r>
            <w:r>
              <w:t xml:space="preserve"> </w:t>
            </w:r>
            <w:r>
              <w:rPr>
                <w:rFonts w:hint="eastAsia"/>
                <w:b/>
                <w:bCs/>
              </w:rPr>
              <w:t xml:space="preserve">批评和建议</w:t>
            </w:r>
            <w:r>
              <w:t xml:space="preserve"> </w:t>
            </w:r>
            <w:r>
              <w:rPr>
                <w:rFonts w:hint="eastAsia"/>
              </w:rPr>
              <w:t xml:space="preserve">的权利；对其违法失职行为有向有关机关</w:t>
            </w:r>
            <w:r>
              <w:t xml:space="preserve"> </w:t>
            </w:r>
            <w:r>
              <w:rPr>
                <w:rFonts w:hint="eastAsia"/>
                <w:b/>
                <w:bCs/>
              </w:rPr>
              <w:t xml:space="preserve">申诉、控告或检举</w:t>
            </w:r>
            <w:r>
              <w:t xml:space="preserve"> </w:t>
            </w:r>
            <w:r>
              <w:rPr>
                <w:rFonts w:hint="eastAsia"/>
              </w:rPr>
              <w:t xml:space="preserve">的权利（宪法第</w:t>
            </w:r>
            <w:r>
              <w:t xml:space="preserve"> 41 </w:t>
            </w:r>
            <w:r>
              <w:rPr>
                <w:rFonts w:hint="eastAsia"/>
              </w:rPr>
              <w:t xml:space="preserve">条）</w:t>
            </w:r>
          </w:p>
        </w:tc>
      </w:tr>
    </w:tbl>
    <w:p>
      <w:pPr>
        <w:pStyle w:val="BodyText"/>
      </w:pPr>
      <w:r>
        <w:t xml:space="preserve">★ </w:t>
      </w:r>
      <w:r>
        <w:rPr>
          <w:rFonts w:hint="eastAsia"/>
        </w:rPr>
        <w:t xml:space="preserve">高频考点速记：</w:t>
      </w:r>
      <w:r>
        <w:t xml:space="preserve"> </w:t>
      </w:r>
      <w:r>
        <w:t xml:space="preserve">-</w:t>
      </w:r>
      <w:r>
        <w:t xml:space="preserve"> </w:t>
      </w:r>
      <w:r>
        <w:rPr>
          <w:rFonts w:hint="eastAsia"/>
          <w:b/>
          <w:bCs/>
        </w:rPr>
        <w:t xml:space="preserve">选举权与被选举权条件</w:t>
      </w:r>
      <w:r>
        <w:rPr>
          <w:rFonts w:hint="eastAsia"/>
        </w:rPr>
        <w:t xml:space="preserve">：年满</w:t>
      </w:r>
      <w:r>
        <w:t xml:space="preserve"> </w:t>
      </w:r>
      <w:r>
        <w:rPr>
          <w:b/>
          <w:bCs/>
        </w:rPr>
        <w:t xml:space="preserve">18 </w:t>
      </w:r>
      <w:r>
        <w:rPr>
          <w:rFonts w:hint="eastAsia"/>
          <w:b/>
          <w:bCs/>
        </w:rPr>
        <w:t xml:space="preserve">周岁</w:t>
      </w:r>
      <w:r>
        <w:rPr>
          <w:rFonts w:hint="eastAsia"/>
        </w:rPr>
        <w:t xml:space="preserve">；中国公民；未被依法剥夺政治权利。精神病患者不能行使选举权的，经选举委员会确认，不列入选民名单（有选举权但不能行使）。</w:t>
      </w:r>
      <w:r>
        <w:t xml:space="preserve"> </w:t>
      </w:r>
      <w:r>
        <w:t xml:space="preserve">-</w:t>
      </w:r>
      <w:r>
        <w:t xml:space="preserve"> </w:t>
      </w:r>
      <w:r>
        <w:rPr>
          <w:rFonts w:hint="eastAsia"/>
          <w:b/>
          <w:bCs/>
        </w:rPr>
        <w:t xml:space="preserve">通信自由和通信秘密</w:t>
      </w:r>
      <w:r>
        <w:rPr>
          <w:rFonts w:hint="eastAsia"/>
        </w:rPr>
        <w:t xml:space="preserve">：除因</w:t>
      </w:r>
      <w:r>
        <w:rPr>
          <w:rFonts w:hint="eastAsia"/>
          <w:b/>
          <w:bCs/>
        </w:rPr>
        <w:t xml:space="preserve">国家安全或者追查刑事犯罪</w:t>
      </w:r>
      <w:r>
        <w:rPr>
          <w:rFonts w:hint="eastAsia"/>
        </w:rPr>
        <w:t xml:space="preserve">的需要，由</w:t>
      </w:r>
      <w:r>
        <w:rPr>
          <w:rFonts w:hint="eastAsia"/>
          <w:b/>
          <w:bCs/>
        </w:rPr>
        <w:t xml:space="preserve">公安机关或者检察机关</w:t>
      </w:r>
      <w:r>
        <w:rPr>
          <w:rFonts w:hint="eastAsia"/>
        </w:rPr>
        <w:t xml:space="preserve">依照法律规定的程序对通信进行检查外，任何组织或个人不得以任何理由侵犯。</w:t>
      </w:r>
      <w:r>
        <w:t xml:space="preserve"> </w:t>
      </w:r>
      <w:r>
        <w:t xml:space="preserve">-</w:t>
      </w:r>
      <w:r>
        <w:t xml:space="preserve"> </w:t>
      </w:r>
      <w:r>
        <w:rPr>
          <w:rFonts w:hint="eastAsia"/>
          <w:b/>
          <w:bCs/>
        </w:rPr>
        <w:t xml:space="preserve">人身自由权范畴</w:t>
      </w:r>
      <w:r>
        <w:rPr>
          <w:rFonts w:hint="eastAsia"/>
        </w:rPr>
        <w:t xml:space="preserve">：公民的人身自由、人格尊严、住宅不受侵犯、通信自由和通信秘密受法律保护（宪法第</w:t>
      </w:r>
      <w:r>
        <w:t xml:space="preserve"> 37—40 </w:t>
      </w:r>
      <w:r>
        <w:rPr>
          <w:rFonts w:hint="eastAsia"/>
        </w:rPr>
        <w:t xml:space="preserve">条）。</w:t>
      </w:r>
      <w:r>
        <w:t xml:space="preserve"> </w:t>
      </w:r>
      <w:r>
        <w:t xml:space="preserve">- </w:t>
      </w:r>
      <w:r>
        <w:rPr>
          <w:rFonts w:hint="eastAsia"/>
        </w:rPr>
        <w:t xml:space="preserve">权利主体辨析：</w:t>
      </w:r>
      <w:r>
        <w:rPr>
          <w:rFonts w:hint="eastAsia"/>
          <w:b/>
          <w:bCs/>
        </w:rPr>
        <w:t xml:space="preserve">劳动权、受教育权既是权利又是义务</w:t>
      </w:r>
      <w:r>
        <w:rPr>
          <w:rFonts w:hint="eastAsia"/>
        </w:rPr>
        <w:t xml:space="preserve">；宪法第</w:t>
      </w:r>
      <w:r>
        <w:t xml:space="preserve"> 33 </w:t>
      </w:r>
      <w:r>
        <w:rPr>
          <w:rFonts w:hint="eastAsia"/>
        </w:rPr>
        <w:t xml:space="preserve">条“国家尊重和保障人权”。</w:t>
      </w:r>
    </w:p>
    <w:bookmarkEnd w:id="44"/>
    <w:bookmarkStart w:id="45" w:name="言论自由的边界2025-真题第-3-题关联"/>
    <w:p>
      <w:pPr>
        <w:pStyle w:val="Heading3"/>
      </w:pPr>
      <w:r>
        <w:t xml:space="preserve">2.2.2 </w:t>
      </w:r>
      <w:r>
        <w:rPr>
          <w:rFonts w:hint="eastAsia"/>
        </w:rPr>
        <w:t xml:space="preserve">言论自由的边界（2025</w:t>
      </w:r>
      <w:r>
        <w:t xml:space="preserve"> </w:t>
      </w:r>
      <w:r>
        <w:rPr>
          <w:rFonts w:hint="eastAsia"/>
        </w:rPr>
        <w:t xml:space="preserve">真题第</w:t>
      </w:r>
      <w:r>
        <w:t xml:space="preserve"> 3 </w:t>
      </w:r>
      <w:r>
        <w:rPr>
          <w:rFonts w:hint="eastAsia"/>
        </w:rPr>
        <w:t xml:space="preserve">题关联）</w:t>
      </w:r>
    </w:p>
    <w:p>
      <w:pPr>
        <w:pStyle w:val="FirstParagraph"/>
      </w:pPr>
      <w:r>
        <w:rPr>
          <w:rFonts w:hint="eastAsia"/>
        </w:rPr>
        <w:t xml:space="preserve">宪法保障公民的言论自由与监督权，但</w:t>
      </w:r>
      <w:r>
        <w:rPr>
          <w:rFonts w:hint="eastAsia"/>
          <w:b/>
          <w:bCs/>
        </w:rPr>
        <w:t xml:space="preserve">任何自由都不是绝对的</w:t>
      </w:r>
      <w:r>
        <w:rPr>
          <w:rFonts w:hint="eastAsia"/>
        </w:rPr>
        <w:t xml:space="preserve">：宪法第</w:t>
      </w:r>
      <w:r>
        <w:t xml:space="preserve"> 51 </w:t>
      </w:r>
      <w:r>
        <w:rPr>
          <w:rFonts w:hint="eastAsia"/>
        </w:rPr>
        <w:t xml:space="preserve">条规定，公民在行使自由和权利的时候，不得损害</w:t>
      </w:r>
      <w:r>
        <w:rPr>
          <w:rFonts w:hint="eastAsia"/>
          <w:b/>
          <w:bCs/>
        </w:rPr>
        <w:t xml:space="preserve">国家的、社会的、集体的利益</w:t>
      </w:r>
      <w:r>
        <w:rPr>
          <w:rFonts w:hint="eastAsia"/>
        </w:rPr>
        <w:t xml:space="preserve">和其他公民的</w:t>
      </w:r>
      <w:r>
        <w:rPr>
          <w:rFonts w:hint="eastAsia"/>
          <w:b/>
          <w:bCs/>
        </w:rPr>
        <w:t xml:space="preserve">合法的自由和权利</w:t>
      </w:r>
      <w:r>
        <w:rPr>
          <w:rFonts w:hint="eastAsia"/>
        </w:rPr>
        <w:t xml:space="preserve">。在网络空间发表言论，若捏造事实损害他人名誉，可能承担</w:t>
      </w:r>
      <w:r>
        <w:rPr>
          <w:rFonts w:hint="eastAsia"/>
          <w:b/>
          <w:bCs/>
        </w:rPr>
        <w:t xml:space="preserve">民事（名誉权侵权）、行政（治安管理处罚）、刑事（侮辱、诽谤罪）</w:t>
      </w:r>
      <w:r>
        <w:rPr>
          <w:rFonts w:hint="eastAsia"/>
        </w:rPr>
        <w:t xml:space="preserve">三重责任。判断言论是否越界的核心：</w:t>
      </w:r>
      <w:r>
        <w:rPr>
          <w:rFonts w:hint="eastAsia"/>
          <w:b/>
          <w:bCs/>
        </w:rPr>
        <w:t xml:space="preserve">内容是否真实</w:t>
      </w:r>
      <w:r>
        <w:rPr>
          <w:b/>
          <w:bCs/>
        </w:rPr>
        <w:t xml:space="preserve"> + </w:t>
      </w:r>
      <w:r>
        <w:rPr>
          <w:rFonts w:hint="eastAsia"/>
          <w:b/>
          <w:bCs/>
        </w:rPr>
        <w:t xml:space="preserve">主观是否出于恶意</w:t>
      </w:r>
      <w:r>
        <w:rPr>
          <w:b/>
          <w:bCs/>
        </w:rPr>
        <w:t xml:space="preserve"> + </w:t>
      </w:r>
      <w:r>
        <w:rPr>
          <w:rFonts w:hint="eastAsia"/>
          <w:b/>
          <w:bCs/>
        </w:rPr>
        <w:t xml:space="preserve">是否造成严重损害</w:t>
      </w:r>
      <w:r>
        <w:t xml:space="preserve">。</w:t>
      </w:r>
    </w:p>
    <w:bookmarkEnd w:id="45"/>
    <w:bookmarkEnd w:id="46"/>
    <w:bookmarkStart w:id="47" w:name="我国公民的基本义务"/>
    <w:p>
      <w:pPr>
        <w:pStyle w:val="Heading2"/>
      </w:pPr>
      <w:r>
        <w:t xml:space="preserve">2.3 </w:t>
      </w:r>
      <w:r>
        <w:rPr>
          <w:rFonts w:hint="eastAsia"/>
        </w:rPr>
        <w:t xml:space="preserve">我国公民的基本义务</w:t>
      </w:r>
    </w:p>
    <w:p>
      <w:pPr>
        <w:pStyle w:val="FirstParagraph"/>
      </w:pPr>
      <w:r>
        <w:rPr>
          <w:rFonts w:hint="eastAsia"/>
        </w:rPr>
        <w:t xml:space="preserve">①维护国家统一和全国各民族团结；②遵守宪法和法律，保守国家秘密，爱护公共财产，遵守劳动纪律，遵守公共秩序，尊重社会公德；③维护祖国的安全、荣誉和利益；④保卫祖国、抵抗侵略，依法服兵役和参加民兵组织；⑤依法纳税；⑥劳动的义务、受教育的义务；⑦夫妻双方实行计划生育的义务，父母抚养教育未成年子女的义务，成年子女赡养扶助父母的义务。</w:t>
      </w:r>
      <w:r>
        <w:t xml:space="preserve"> </w:t>
      </w:r>
      <w:r>
        <w:t xml:space="preserve">★ </w:t>
      </w:r>
      <w:r>
        <w:rPr>
          <w:rFonts w:hint="eastAsia"/>
        </w:rPr>
        <w:t xml:space="preserve">考法：多选“属于公民基本义务的有”——从上面集合中挑；注意</w:t>
      </w:r>
      <w:r>
        <w:rPr>
          <w:rFonts w:hint="eastAsia"/>
          <w:b/>
          <w:bCs/>
        </w:rPr>
        <w:t xml:space="preserve">纳税、服兵役、维护国家统一和民族团结</w:t>
      </w:r>
      <w:r>
        <w:rPr>
          <w:rFonts w:hint="eastAsia"/>
        </w:rPr>
        <w:t xml:space="preserve">是常选项。</w:t>
      </w:r>
    </w:p>
    <w:bookmarkEnd w:id="47"/>
    <w:bookmarkStart w:id="51" w:name="我国的国家机构"/>
    <w:p>
      <w:pPr>
        <w:pStyle w:val="Heading2"/>
      </w:pPr>
      <w:r>
        <w:t xml:space="preserve">2.4 </w:t>
      </w:r>
      <w:r>
        <w:rPr>
          <w:rFonts w:hint="eastAsia"/>
        </w:rPr>
        <w:t xml:space="preserve">我国的国家机构</w:t>
      </w:r>
      <w:r>
        <w:t xml:space="preserve"> ★</w:t>
      </w:r>
    </w:p>
    <w:bookmarkStart w:id="48" w:name="国家机构体系一览"/>
    <w:p>
      <w:pPr>
        <w:pStyle w:val="Heading3"/>
      </w:pPr>
      <w:r>
        <w:t xml:space="preserve">2.4.1 </w:t>
      </w:r>
      <w:r>
        <w:rPr>
          <w:rFonts w:hint="eastAsia"/>
        </w:rPr>
        <w:t xml:space="preserve">国家机构体系一览</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2640"/>
        <w:gridCol w:w="2640"/>
        <w:gridCol w:w="2640"/>
      </w:tblGrid>
      <w:tr>
        <w:trPr>
          <w:tblHeader w:val="on"/>
        </w:trPr>
        <w:tc>
          <w:tcPr>
            <w:shd w:val="clear" w:color="auto" w:fill="D9E2F1"/>
          </w:tcPr>
          <w:p>
            <w:pPr>
              <w:pStyle w:val="Compact"/>
              <w:jc w:val="center"/>
            </w:pPr>
            <w:r>
              <w:rPr>
                <w:rFonts w:hint="eastAsia"/>
                <w:b/>
                <w:bCs/>
                <w:color w:val="1F4E79"/>
              </w:rPr>
              <w:t xml:space="preserve">机关</w:t>
            </w:r>
          </w:p>
        </w:tc>
        <w:tc>
          <w:tcPr>
            <w:shd w:val="clear" w:color="auto" w:fill="D9E2F1"/>
          </w:tcPr>
          <w:p>
            <w:pPr>
              <w:pStyle w:val="Compact"/>
              <w:jc w:val="center"/>
            </w:pPr>
            <w:r>
              <w:rPr>
                <w:rFonts w:hint="eastAsia"/>
                <w:b/>
                <w:bCs/>
                <w:color w:val="1F4E79"/>
              </w:rPr>
              <w:t xml:space="preserve">性质与地位</w:t>
            </w:r>
          </w:p>
        </w:tc>
        <w:tc>
          <w:tcPr>
            <w:shd w:val="clear" w:color="auto" w:fill="D9E2F1"/>
          </w:tcPr>
          <w:p>
            <w:pPr>
              <w:pStyle w:val="Compact"/>
              <w:jc w:val="center"/>
            </w:pPr>
            <w:r>
              <w:rPr>
                <w:rFonts w:hint="eastAsia"/>
                <w:b/>
                <w:bCs/>
                <w:color w:val="1F4E79"/>
              </w:rPr>
              <w:t xml:space="preserve">产生与任期（易考点）</w:t>
            </w:r>
          </w:p>
        </w:tc>
      </w:tr>
      <w:tr>
        <w:tc>
          <w:tcPr/>
          <w:p>
            <w:pPr>
              <w:pStyle w:val="Compact"/>
            </w:pPr>
            <w:r>
              <w:rPr>
                <w:rFonts w:hint="eastAsia"/>
              </w:rPr>
              <w:t xml:space="preserve">全国人民代表大会</w:t>
            </w:r>
          </w:p>
        </w:tc>
        <w:tc>
          <w:tcPr/>
          <w:p>
            <w:pPr>
              <w:pStyle w:val="Compact"/>
            </w:pPr>
            <w:r>
              <w:rPr>
                <w:rFonts w:hint="eastAsia"/>
              </w:rPr>
              <w:t xml:space="preserve">最高国家权力机关；行使立法权、决定权、任免权、监督权</w:t>
            </w:r>
          </w:p>
        </w:tc>
        <w:tc>
          <w:tcPr/>
          <w:p>
            <w:pPr>
              <w:pStyle w:val="Compact"/>
            </w:pPr>
            <w:r>
              <w:rPr>
                <w:rFonts w:hint="eastAsia"/>
              </w:rPr>
              <w:t xml:space="preserve">由省、自治区、直辖市等选举单位选出的代表组成，每届任期</w:t>
            </w:r>
            <w:r>
              <w:t xml:space="preserve"> </w:t>
            </w:r>
            <w:r>
              <w:rPr>
                <w:b/>
                <w:bCs/>
              </w:rPr>
              <w:t xml:space="preserve">5 </w:t>
            </w:r>
            <w:r>
              <w:rPr>
                <w:rFonts w:hint="eastAsia"/>
                <w:b/>
                <w:bCs/>
              </w:rPr>
              <w:t xml:space="preserve">年</w:t>
            </w:r>
          </w:p>
        </w:tc>
      </w:tr>
      <w:tr>
        <w:tc>
          <w:tcPr/>
          <w:p>
            <w:pPr>
              <w:pStyle w:val="Compact"/>
            </w:pPr>
            <w:r>
              <w:rPr>
                <w:rFonts w:hint="eastAsia"/>
              </w:rPr>
              <w:t xml:space="preserve">全国人大常委会</w:t>
            </w:r>
          </w:p>
        </w:tc>
        <w:tc>
          <w:tcPr/>
          <w:p>
            <w:pPr>
              <w:pStyle w:val="Compact"/>
            </w:pPr>
            <w:r>
              <w:rPr>
                <w:rFonts w:hint="eastAsia"/>
              </w:rPr>
              <w:t xml:space="preserve">全国人大的常设机关，在全国人大闭会期间行使部分最高国家权力</w:t>
            </w:r>
          </w:p>
        </w:tc>
        <w:tc>
          <w:tcPr/>
          <w:p>
            <w:pPr>
              <w:pStyle w:val="Compact"/>
            </w:pPr>
            <w:r>
              <w:rPr>
                <w:rFonts w:hint="eastAsia"/>
              </w:rPr>
              <w:t xml:space="preserve">委员长、副委员长等，每届任期</w:t>
            </w:r>
            <w:r>
              <w:t xml:space="preserve"> 5 </w:t>
            </w:r>
            <w:r>
              <w:rPr>
                <w:rFonts w:hint="eastAsia"/>
              </w:rPr>
              <w:t xml:space="preserve">年</w:t>
            </w:r>
          </w:p>
        </w:tc>
      </w:tr>
      <w:tr>
        <w:tc>
          <w:tcPr/>
          <w:p>
            <w:pPr>
              <w:pStyle w:val="Compact"/>
            </w:pPr>
            <w:r>
              <w:rPr>
                <w:rFonts w:hint="eastAsia"/>
              </w:rPr>
              <w:t xml:space="preserve">中华人民共和国主席</w:t>
            </w:r>
          </w:p>
        </w:tc>
        <w:tc>
          <w:tcPr/>
          <w:p>
            <w:pPr>
              <w:pStyle w:val="Compact"/>
            </w:pPr>
            <w:r>
              <w:rPr>
                <w:rFonts w:hint="eastAsia"/>
              </w:rPr>
              <w:t xml:space="preserve">国家元首，由全国人大选举产生</w:t>
            </w:r>
          </w:p>
        </w:tc>
        <w:tc>
          <w:tcPr/>
          <w:p>
            <w:pPr>
              <w:pStyle w:val="Compact"/>
            </w:pPr>
            <w:r>
              <w:rPr>
                <w:rFonts w:hint="eastAsia"/>
              </w:rPr>
              <w:t xml:space="preserve">有选举权和被选举权、年满</w:t>
            </w:r>
            <w:r>
              <w:t xml:space="preserve"> 45 </w:t>
            </w:r>
            <w:r>
              <w:rPr>
                <w:rFonts w:hint="eastAsia"/>
              </w:rPr>
              <w:t xml:space="preserve">周岁；任期</w:t>
            </w:r>
            <w:r>
              <w:t xml:space="preserve"> 5 </w:t>
            </w:r>
            <w:r>
              <w:rPr>
                <w:rFonts w:hint="eastAsia"/>
              </w:rPr>
              <w:t xml:space="preserve">年</w:t>
            </w:r>
          </w:p>
        </w:tc>
      </w:tr>
      <w:tr>
        <w:tc>
          <w:tcPr/>
          <w:p>
            <w:pPr>
              <w:pStyle w:val="Compact"/>
            </w:pPr>
            <w:r>
              <w:rPr>
                <w:rFonts w:hint="eastAsia"/>
              </w:rPr>
              <w:t xml:space="preserve">国务院</w:t>
            </w:r>
          </w:p>
        </w:tc>
        <w:tc>
          <w:tcPr/>
          <w:p>
            <w:pPr>
              <w:pStyle w:val="Compact"/>
            </w:pPr>
            <w:r>
              <w:rPr>
                <w:rFonts w:hint="eastAsia"/>
              </w:rPr>
              <w:t xml:space="preserve">最高国家行政机关（中央人民政府）</w:t>
            </w:r>
          </w:p>
        </w:tc>
        <w:tc>
          <w:tcPr/>
          <w:p>
            <w:pPr>
              <w:pStyle w:val="Compact"/>
            </w:pPr>
            <w:r>
              <w:rPr>
                <w:rFonts w:hint="eastAsia"/>
              </w:rPr>
              <w:t xml:space="preserve">总理、副总理等由全国人大决定任命；任期</w:t>
            </w:r>
            <w:r>
              <w:t xml:space="preserve"> 5 </w:t>
            </w:r>
            <w:r>
              <w:rPr>
                <w:rFonts w:hint="eastAsia"/>
              </w:rPr>
              <w:t xml:space="preserve">年</w:t>
            </w:r>
          </w:p>
        </w:tc>
      </w:tr>
      <w:tr>
        <w:tc>
          <w:tcPr/>
          <w:p>
            <w:pPr>
              <w:pStyle w:val="Compact"/>
            </w:pPr>
            <w:r>
              <w:rPr>
                <w:rFonts w:hint="eastAsia"/>
              </w:rPr>
              <w:t xml:space="preserve">国家监察委员会</w:t>
            </w:r>
          </w:p>
        </w:tc>
        <w:tc>
          <w:tcPr/>
          <w:p>
            <w:pPr>
              <w:pStyle w:val="Compact"/>
            </w:pPr>
            <w:r>
              <w:rPr>
                <w:rFonts w:hint="eastAsia"/>
              </w:rPr>
              <w:t xml:space="preserve">最高监察机关（</w:t>
            </w:r>
            <w:r>
              <w:t xml:space="preserve"> 2018 </w:t>
            </w:r>
            <w:r>
              <w:rPr>
                <w:rFonts w:hint="eastAsia"/>
              </w:rPr>
              <w:t xml:space="preserve">年修宪设立），对所有行使公权力的公职人员进行监察</w:t>
            </w:r>
          </w:p>
        </w:tc>
        <w:tc>
          <w:tcPr/>
          <w:p>
            <w:pPr>
              <w:pStyle w:val="Compact"/>
            </w:pPr>
            <w:r>
              <w:rPr>
                <w:rFonts w:hint="eastAsia"/>
              </w:rPr>
              <w:t xml:space="preserve">由全国人大产生；任期</w:t>
            </w:r>
            <w:r>
              <w:t xml:space="preserve"> 5 </w:t>
            </w:r>
            <w:r>
              <w:rPr>
                <w:rFonts w:hint="eastAsia"/>
              </w:rPr>
              <w:t xml:space="preserve">年</w:t>
            </w:r>
          </w:p>
        </w:tc>
      </w:tr>
      <w:tr>
        <w:tc>
          <w:tcPr/>
          <w:p>
            <w:pPr>
              <w:pStyle w:val="Compact"/>
            </w:pPr>
            <w:r>
              <w:rPr>
                <w:rFonts w:hint="eastAsia"/>
              </w:rPr>
              <w:t xml:space="preserve">最高人民法院</w:t>
            </w:r>
          </w:p>
        </w:tc>
        <w:tc>
          <w:tcPr/>
          <w:p>
            <w:pPr>
              <w:pStyle w:val="Compact"/>
            </w:pPr>
            <w:r>
              <w:rPr>
                <w:rFonts w:hint="eastAsia"/>
              </w:rPr>
              <w:t xml:space="preserve">最高审判机关，依法独立行使审判权</w:t>
            </w:r>
          </w:p>
        </w:tc>
        <w:tc>
          <w:tcPr/>
          <w:p>
            <w:pPr>
              <w:pStyle w:val="Compact"/>
            </w:pPr>
            <w:r>
              <w:rPr>
                <w:rFonts w:hint="eastAsia"/>
              </w:rPr>
              <w:t xml:space="preserve">院长由全国人大选举；任期</w:t>
            </w:r>
            <w:r>
              <w:t xml:space="preserve"> 5 </w:t>
            </w:r>
            <w:r>
              <w:rPr>
                <w:rFonts w:hint="eastAsia"/>
              </w:rPr>
              <w:t xml:space="preserve">年</w:t>
            </w:r>
          </w:p>
        </w:tc>
      </w:tr>
      <w:tr>
        <w:tc>
          <w:tcPr/>
          <w:p>
            <w:pPr>
              <w:pStyle w:val="Compact"/>
            </w:pPr>
            <w:r>
              <w:rPr>
                <w:rFonts w:hint="eastAsia"/>
              </w:rPr>
              <w:t xml:space="preserve">最高人民检察院</w:t>
            </w:r>
          </w:p>
        </w:tc>
        <w:tc>
          <w:tcPr/>
          <w:p>
            <w:pPr>
              <w:pStyle w:val="Compact"/>
            </w:pPr>
            <w:r>
              <w:rPr>
                <w:rFonts w:hint="eastAsia"/>
              </w:rPr>
              <w:t xml:space="preserve">最高检察机关（法律监督机关），依法独立行使检察权</w:t>
            </w:r>
          </w:p>
        </w:tc>
        <w:tc>
          <w:tcPr/>
          <w:p>
            <w:pPr>
              <w:pStyle w:val="Compact"/>
            </w:pPr>
            <w:r>
              <w:rPr>
                <w:rFonts w:hint="eastAsia"/>
              </w:rPr>
              <w:t xml:space="preserve">检察长由全国人大选举；任期</w:t>
            </w:r>
            <w:r>
              <w:t xml:space="preserve"> 5 </w:t>
            </w:r>
            <w:r>
              <w:rPr>
                <w:rFonts w:hint="eastAsia"/>
              </w:rPr>
              <w:t xml:space="preserve">年</w:t>
            </w:r>
          </w:p>
        </w:tc>
      </w:tr>
      <w:tr>
        <w:tc>
          <w:tcPr/>
          <w:p>
            <w:pPr>
              <w:pStyle w:val="Compact"/>
            </w:pPr>
            <w:r>
              <w:rPr>
                <w:rFonts w:hint="eastAsia"/>
              </w:rPr>
              <w:t xml:space="preserve">地方各级人大及政府</w:t>
            </w:r>
          </w:p>
        </w:tc>
        <w:tc>
          <w:tcPr/>
          <w:p>
            <w:pPr>
              <w:pStyle w:val="Compact"/>
            </w:pPr>
            <w:r>
              <w:rPr>
                <w:rFonts w:hint="eastAsia"/>
              </w:rPr>
              <w:t xml:space="preserve">地方国家权力机关与行政机关</w:t>
            </w:r>
          </w:p>
        </w:tc>
        <w:tc>
          <w:tcPr/>
          <w:p>
            <w:pPr>
              <w:pStyle w:val="Compact"/>
            </w:pPr>
            <w:r>
              <w:rPr>
                <w:rFonts w:hint="eastAsia"/>
              </w:rPr>
              <w:t xml:space="preserve">地方各级人大每届任期</w:t>
            </w:r>
            <w:r>
              <w:t xml:space="preserve"> 5 </w:t>
            </w:r>
            <w:r>
              <w:rPr>
                <w:rFonts w:hint="eastAsia"/>
              </w:rPr>
              <w:t xml:space="preserve">年</w:t>
            </w:r>
          </w:p>
        </w:tc>
      </w:tr>
    </w:tbl>
    <w:p>
      <w:pPr>
        <w:pStyle w:val="BodyText"/>
      </w:pPr>
      <w:r>
        <w:t xml:space="preserve">★ </w:t>
      </w:r>
      <w:r>
        <w:rPr>
          <w:rFonts w:hint="eastAsia"/>
        </w:rPr>
        <w:t xml:space="preserve">易错点：全国人大每届任期</w:t>
      </w:r>
      <w:r>
        <w:t xml:space="preserve"> </w:t>
      </w:r>
      <w:r>
        <w:rPr>
          <w:b/>
          <w:bCs/>
        </w:rPr>
        <w:t xml:space="preserve">5 </w:t>
      </w:r>
      <w:r>
        <w:rPr>
          <w:rFonts w:hint="eastAsia"/>
          <w:b/>
          <w:bCs/>
        </w:rPr>
        <w:t xml:space="preserve">年</w:t>
      </w:r>
      <w:r>
        <w:rPr>
          <w:rFonts w:hint="eastAsia"/>
        </w:rPr>
        <w:t xml:space="preserve">；国家主席产生的机关是</w:t>
      </w:r>
      <w:r>
        <w:rPr>
          <w:rFonts w:hint="eastAsia"/>
          <w:b/>
          <w:bCs/>
        </w:rPr>
        <w:t xml:space="preserve">全国人大</w:t>
      </w:r>
      <w:r>
        <w:rPr>
          <w:rFonts w:hint="eastAsia"/>
        </w:rPr>
        <w:t xml:space="preserve">；人民法院依法独立行使</w:t>
      </w:r>
      <w:r>
        <w:rPr>
          <w:rFonts w:hint="eastAsia"/>
          <w:b/>
          <w:bCs/>
        </w:rPr>
        <w:t xml:space="preserve">审判权</w:t>
      </w:r>
      <w:r>
        <w:rPr>
          <w:rFonts w:hint="eastAsia"/>
        </w:rPr>
        <w:t xml:space="preserve">；人民检察院是国家的</w:t>
      </w:r>
      <w:r>
        <w:rPr>
          <w:rFonts w:hint="eastAsia"/>
          <w:b/>
          <w:bCs/>
        </w:rPr>
        <w:t xml:space="preserve">法律监督机关</w:t>
      </w:r>
      <w:r>
        <w:rPr>
          <w:rFonts w:hint="eastAsia"/>
        </w:rPr>
        <w:t xml:space="preserve">；国家行政机关指</w:t>
      </w:r>
      <w:r>
        <w:rPr>
          <w:rFonts w:hint="eastAsia"/>
          <w:b/>
          <w:bCs/>
        </w:rPr>
        <w:t xml:space="preserve">国务院及地方各级政府</w:t>
      </w:r>
      <w:r>
        <w:t xml:space="preserve">。</w:t>
      </w:r>
    </w:p>
    <w:bookmarkEnd w:id="48"/>
    <w:bookmarkStart w:id="49" w:name="民族区域自治制度"/>
    <w:p>
      <w:pPr>
        <w:pStyle w:val="Heading3"/>
      </w:pPr>
      <w:r>
        <w:t xml:space="preserve">2.4.2 </w:t>
      </w:r>
      <w:r>
        <w:rPr>
          <w:rFonts w:hint="eastAsia"/>
        </w:rPr>
        <w:t xml:space="preserve">民族区域自治制度</w:t>
      </w:r>
    </w:p>
    <w:p>
      <w:pPr>
        <w:pStyle w:val="FirstParagraph"/>
      </w:pPr>
      <w:r>
        <w:rPr>
          <w:rFonts w:hint="eastAsia"/>
        </w:rPr>
        <w:t xml:space="preserve">民族自治地方（</w:t>
      </w:r>
      <w:r>
        <w:rPr>
          <w:rFonts w:hint="eastAsia"/>
          <w:b/>
          <w:bCs/>
        </w:rPr>
        <w:t xml:space="preserve">自治区、自治州、自治县</w:t>
      </w:r>
      <w:r>
        <w:rPr>
          <w:rFonts w:hint="eastAsia"/>
        </w:rPr>
        <w:t xml:space="preserve">）的自治机关是</w:t>
      </w:r>
      <w:r>
        <w:rPr>
          <w:rFonts w:hint="eastAsia"/>
          <w:b/>
          <w:bCs/>
        </w:rPr>
        <w:t xml:space="preserve">自治区、自治州、自治县的人民代表大会和人民政府</w:t>
      </w:r>
      <w:r>
        <w:rPr>
          <w:rFonts w:hint="eastAsia"/>
        </w:rPr>
        <w:t xml:space="preserve">（注意：不包括法院、检察院）。民族自治地方的人大常委会中应当有实行区域自治的民族的公民担任主任或者副主任；自治区主席、自治州州长、自治县县长由实行区域自治的民族的公民担任。</w:t>
      </w:r>
      <w:r>
        <w:t xml:space="preserve"> </w:t>
      </w:r>
      <w:r>
        <w:t xml:space="preserve">★ </w:t>
      </w:r>
      <w:r>
        <w:rPr>
          <w:rFonts w:hint="eastAsia"/>
        </w:rPr>
        <w:t xml:space="preserve">考法：多选“民族区域自治地方的自治机关包括”——选人大和政府，</w:t>
      </w:r>
      <w:r>
        <w:rPr>
          <w:rFonts w:hint="eastAsia"/>
          <w:b/>
          <w:bCs/>
        </w:rPr>
        <w:t xml:space="preserve">不选法院、检察院</w:t>
      </w:r>
      <w:r>
        <w:t xml:space="preserve">。</w:t>
      </w:r>
    </w:p>
    <w:bookmarkEnd w:id="49"/>
    <w:bookmarkStart w:id="50" w:name="全国人大职权高频多选"/>
    <w:p>
      <w:pPr>
        <w:pStyle w:val="Heading3"/>
      </w:pPr>
      <w:r>
        <w:t xml:space="preserve">2.4.3 </w:t>
      </w:r>
      <w:r>
        <w:rPr>
          <w:rFonts w:hint="eastAsia"/>
        </w:rPr>
        <w:t xml:space="preserve">全国人大职权（高频多选）</w:t>
      </w:r>
    </w:p>
    <w:p>
      <w:pPr>
        <w:pStyle w:val="FirstParagraph"/>
      </w:pPr>
      <w:r>
        <w:rPr>
          <w:rFonts w:hint="eastAsia"/>
        </w:rPr>
        <w:t xml:space="preserve">①修改宪法并监督宪法实施；②制定和修改基本法律；③选举国家主席、副主席；④根据国家主席提名决定国务院总理人选；⑤选举中央军委主席、最高法院院长、最高检察院检察长等；⑥审查和批准国民经济和社会发展计划及执行情况的报告；⑦批准省、自治区、直辖市的建置；⑧决定特别行政区的设立及其制度；⑨决定战争与和平的问题等。</w:t>
      </w:r>
    </w:p>
    <w:bookmarkEnd w:id="50"/>
    <w:bookmarkEnd w:id="51"/>
    <w:bookmarkStart w:id="52" w:name="基层群众自治与多党合作"/>
    <w:p>
      <w:pPr>
        <w:pStyle w:val="Heading2"/>
      </w:pPr>
      <w:r>
        <w:t xml:space="preserve">2.5 </w:t>
      </w:r>
      <w:r>
        <w:rPr>
          <w:rFonts w:hint="eastAsia"/>
        </w:rPr>
        <w:t xml:space="preserve">基层群众自治与多党合作</w:t>
      </w:r>
    </w:p>
    <w:p>
      <w:pPr>
        <w:pStyle w:val="FirstParagraph"/>
      </w:pPr>
      <w:r>
        <w:rPr>
          <w:rFonts w:hint="eastAsia"/>
          <w:b/>
          <w:bCs/>
        </w:rPr>
        <w:t xml:space="preserve">基层群众自治组织</w:t>
      </w:r>
      <w:r>
        <w:rPr>
          <w:rFonts w:hint="eastAsia"/>
        </w:rPr>
        <w:t xml:space="preserve">：居民委员会（城市）、村民委员会（农村）——是群众</w:t>
      </w:r>
      <w:r>
        <w:rPr>
          <w:rFonts w:hint="eastAsia"/>
          <w:b/>
          <w:bCs/>
        </w:rPr>
        <w:t xml:space="preserve">自我管理、自我教育、自我服务</w:t>
      </w:r>
      <w:r>
        <w:rPr>
          <w:rFonts w:hint="eastAsia"/>
        </w:rPr>
        <w:t xml:space="preserve">的基层群众性自治组织，不是一级政权机关。</w:t>
      </w:r>
      <w:r>
        <w:t xml:space="preserve"> </w:t>
      </w:r>
      <w:r>
        <w:rPr>
          <w:rFonts w:hint="eastAsia"/>
          <w:b/>
          <w:bCs/>
        </w:rPr>
        <w:t xml:space="preserve">中国共产党领导的多党合作和政治协商制度</w:t>
      </w:r>
      <w:r>
        <w:rPr>
          <w:rFonts w:hint="eastAsia"/>
        </w:rPr>
        <w:t xml:space="preserve">：中国共产党是执政党，各民主党派是参政党；基本方针是“长期共存、互相监督、肝胆相照、荣辱与共”；中国人民政治协商会议（政协）是爱国统一战线组织，不是国家机关，其主要职能是</w:t>
      </w:r>
      <w:r>
        <w:rPr>
          <w:rFonts w:hint="eastAsia"/>
          <w:b/>
          <w:bCs/>
        </w:rPr>
        <w:t xml:space="preserve">政治协商、民主监督、参政议政</w:t>
      </w:r>
      <w:r>
        <w:t xml:space="preserve">。</w:t>
      </w:r>
    </w:p>
    <w:bookmarkEnd w:id="52"/>
    <w:bookmarkStart w:id="53" w:name="宪法与部门法中的权利冲突分析框架真题第-345-题通用"/>
    <w:p>
      <w:pPr>
        <w:pStyle w:val="Heading2"/>
      </w:pPr>
      <w:r>
        <w:t xml:space="preserve">2.6 </w:t>
      </w:r>
      <w:r>
        <w:rPr>
          <w:rFonts w:hint="eastAsia"/>
        </w:rPr>
        <w:t xml:space="preserve">宪法与部门法中的“权利冲突”分析框架（真题第</w:t>
      </w:r>
      <w:r>
        <w:t xml:space="preserve"> 3、4、5 </w:t>
      </w:r>
      <w:r>
        <w:rPr>
          <w:rFonts w:hint="eastAsia"/>
        </w:rPr>
        <w:t xml:space="preserve">题通用）</w:t>
      </w:r>
    </w:p>
    <w:p>
      <w:pPr>
        <w:pStyle w:val="FirstParagraph"/>
      </w:pPr>
      <w:r>
        <w:rPr>
          <w:rFonts w:hint="eastAsia"/>
        </w:rPr>
        <w:t xml:space="preserve">遇到“言论自由</w:t>
      </w:r>
      <w:r>
        <w:t xml:space="preserve"> vs </w:t>
      </w:r>
      <w:r>
        <w:rPr>
          <w:rFonts w:hint="eastAsia"/>
        </w:rPr>
        <w:t xml:space="preserve">名誉权”“监督权</w:t>
      </w:r>
      <w:r>
        <w:t xml:space="preserve"> vs </w:t>
      </w:r>
      <w:r>
        <w:rPr>
          <w:rFonts w:hint="eastAsia"/>
        </w:rPr>
        <w:t xml:space="preserve">企业商誉”“隐私</w:t>
      </w:r>
      <w:r>
        <w:t xml:space="preserve"> vs </w:t>
      </w:r>
      <w:r>
        <w:rPr>
          <w:rFonts w:hint="eastAsia"/>
        </w:rPr>
        <w:t xml:space="preserve">公共安全”一类题目，答题可按以下三步：</w:t>
      </w:r>
      <w:r>
        <w:t xml:space="preserve"> </w:t>
      </w:r>
      <w:r>
        <w:t xml:space="preserve">1.</w:t>
      </w:r>
      <w:r>
        <w:t xml:space="preserve"> </w:t>
      </w:r>
      <w:r>
        <w:rPr>
          <w:rFonts w:hint="eastAsia"/>
          <w:b/>
          <w:bCs/>
        </w:rPr>
        <w:t xml:space="preserve">定性</w:t>
      </w:r>
      <w:r>
        <w:rPr>
          <w:rFonts w:hint="eastAsia"/>
        </w:rPr>
        <w:t xml:space="preserve">：指出涉及的宪法/法律权利各是什么（如宪法第</w:t>
      </w:r>
      <w:r>
        <w:t xml:space="preserve"> 35 </w:t>
      </w:r>
      <w:r>
        <w:rPr>
          <w:rFonts w:hint="eastAsia"/>
        </w:rPr>
        <w:t xml:space="preserve">条言论自由、第</w:t>
      </w:r>
      <w:r>
        <w:t xml:space="preserve"> 41 </w:t>
      </w:r>
      <w:r>
        <w:rPr>
          <w:rFonts w:hint="eastAsia"/>
        </w:rPr>
        <w:t xml:space="preserve">条监督权</w:t>
      </w:r>
      <w:r>
        <w:t xml:space="preserve"> vs </w:t>
      </w:r>
      <w:r>
        <w:rPr>
          <w:rFonts w:hint="eastAsia"/>
        </w:rPr>
        <w:t xml:space="preserve">民法典第</w:t>
      </w:r>
      <w:r>
        <w:t xml:space="preserve"> 1024 </w:t>
      </w:r>
      <w:r>
        <w:rPr>
          <w:rFonts w:hint="eastAsia"/>
        </w:rPr>
        <w:t xml:space="preserve">条名誉权）；</w:t>
      </w:r>
      <w:r>
        <w:t xml:space="preserve"> </w:t>
      </w:r>
      <w:r>
        <w:t xml:space="preserve">2.</w:t>
      </w:r>
      <w:r>
        <w:t xml:space="preserve"> </w:t>
      </w:r>
      <w:r>
        <w:rPr>
          <w:rFonts w:hint="eastAsia"/>
          <w:b/>
          <w:bCs/>
        </w:rPr>
        <w:t xml:space="preserve">找依据</w:t>
      </w:r>
      <w:r>
        <w:rPr>
          <w:rFonts w:hint="eastAsia"/>
        </w:rPr>
        <w:t xml:space="preserve">：宪法第</w:t>
      </w:r>
      <w:r>
        <w:t xml:space="preserve"> 51 </w:t>
      </w:r>
      <w:r>
        <w:rPr>
          <w:rFonts w:hint="eastAsia"/>
        </w:rPr>
        <w:t xml:space="preserve">条——公民行使权利不得损害国家、社会、集体利益与他人合法权利；任何权利都有边界；</w:t>
      </w:r>
      <w:r>
        <w:t xml:space="preserve"> </w:t>
      </w:r>
      <w:r>
        <w:t xml:space="preserve">3.</w:t>
      </w:r>
      <w:r>
        <w:t xml:space="preserve"> </w:t>
      </w:r>
      <w:r>
        <w:rPr>
          <w:rFonts w:hint="eastAsia"/>
          <w:b/>
          <w:bCs/>
        </w:rPr>
        <w:t xml:space="preserve">做平衡</w:t>
      </w:r>
      <w:r>
        <w:rPr>
          <w:rFonts w:hint="eastAsia"/>
        </w:rPr>
        <w:t xml:space="preserve">：按比例原则与利益衡量，判断行为是否越界（内容真实+目的正当+手段必要→属于权利正常行使；捏造事实+恶意贬损→越界须担责），并说明处理此类案件应坚持的原则（保护公益监督、宽容善意批评、程序正当）。</w:t>
      </w:r>
    </w:p>
    <w:bookmarkEnd w:id="53"/>
    <w:bookmarkStart w:id="54" w:name="本部分易错速记"/>
    <w:p>
      <w:pPr>
        <w:pStyle w:val="Heading2"/>
      </w:pPr>
      <w:r>
        <w:t xml:space="preserve">2.7 </w:t>
      </w:r>
      <w:r>
        <w:rPr>
          <w:rFonts w:hint="eastAsia"/>
        </w:rPr>
        <w:t xml:space="preserve">本部分易错速记</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易混点</w:t>
            </w:r>
          </w:p>
        </w:tc>
        <w:tc>
          <w:tcPr>
            <w:shd w:val="clear" w:color="auto" w:fill="D9E2F1"/>
          </w:tcPr>
          <w:p>
            <w:pPr>
              <w:pStyle w:val="Compact"/>
              <w:jc w:val="center"/>
            </w:pPr>
            <w:r>
              <w:rPr>
                <w:rFonts w:hint="eastAsia"/>
                <w:b/>
                <w:bCs/>
                <w:color w:val="1F4E79"/>
              </w:rPr>
              <w:t xml:space="preserve">结论</w:t>
            </w:r>
          </w:p>
        </w:tc>
      </w:tr>
      <w:tr>
        <w:tc>
          <w:tcPr/>
          <w:p>
            <w:pPr>
              <w:pStyle w:val="Compact"/>
            </w:pPr>
            <w:r>
              <w:rPr>
                <w:rFonts w:hint="eastAsia"/>
              </w:rPr>
              <w:t xml:space="preserve">国体</w:t>
            </w:r>
            <w:r>
              <w:t xml:space="preserve"> / </w:t>
            </w:r>
            <w:r>
              <w:rPr>
                <w:rFonts w:hint="eastAsia"/>
              </w:rPr>
              <w:t xml:space="preserve">政体</w:t>
            </w:r>
            <w:r>
              <w:t xml:space="preserve"> / </w:t>
            </w:r>
            <w:r>
              <w:rPr>
                <w:rFonts w:hint="eastAsia"/>
              </w:rPr>
              <w:t xml:space="preserve">根本制度</w:t>
            </w:r>
          </w:p>
        </w:tc>
        <w:tc>
          <w:tcPr/>
          <w:p>
            <w:pPr>
              <w:pStyle w:val="Compact"/>
            </w:pPr>
            <w:r>
              <w:rPr>
                <w:rFonts w:hint="eastAsia"/>
              </w:rPr>
              <w:t xml:space="preserve">人民民主专政</w:t>
            </w:r>
            <w:r>
              <w:t xml:space="preserve"> / </w:t>
            </w:r>
            <w:r>
              <w:rPr>
                <w:rFonts w:hint="eastAsia"/>
              </w:rPr>
              <w:t xml:space="preserve">人民代表大会制度</w:t>
            </w:r>
            <w:r>
              <w:t xml:space="preserve"> / </w:t>
            </w:r>
            <w:r>
              <w:rPr>
                <w:rFonts w:hint="eastAsia"/>
              </w:rPr>
              <w:t xml:space="preserve">社会主义制度</w:t>
            </w:r>
          </w:p>
        </w:tc>
      </w:tr>
      <w:tr>
        <w:tc>
          <w:tcPr/>
          <w:p>
            <w:pPr>
              <w:pStyle w:val="Compact"/>
            </w:pPr>
            <w:r>
              <w:rPr>
                <w:rFonts w:hint="eastAsia"/>
              </w:rPr>
              <w:t xml:space="preserve">现行宪法年份与修改机关</w:t>
            </w:r>
          </w:p>
        </w:tc>
        <w:tc>
          <w:tcPr/>
          <w:p>
            <w:pPr>
              <w:pStyle w:val="Compact"/>
            </w:pPr>
            <w:r>
              <w:t xml:space="preserve">1982 </w:t>
            </w:r>
            <w:r>
              <w:rPr>
                <w:rFonts w:hint="eastAsia"/>
              </w:rPr>
              <w:t xml:space="preserve">年；全国人大；修宪需</w:t>
            </w:r>
            <w:r>
              <w:t xml:space="preserve"> 2/3 </w:t>
            </w:r>
            <w:r>
              <w:rPr>
                <w:rFonts w:hint="eastAsia"/>
              </w:rPr>
              <w:t xml:space="preserve">以上多数通过</w:t>
            </w:r>
          </w:p>
        </w:tc>
      </w:tr>
      <w:tr>
        <w:tc>
          <w:tcPr/>
          <w:p>
            <w:pPr>
              <w:pStyle w:val="Compact"/>
            </w:pPr>
            <w:r>
              <w:rPr>
                <w:rFonts w:hint="eastAsia"/>
              </w:rPr>
              <w:t xml:space="preserve">选举权年龄与条件</w:t>
            </w:r>
          </w:p>
        </w:tc>
        <w:tc>
          <w:tcPr/>
          <w:p>
            <w:pPr>
              <w:pStyle w:val="Compact"/>
            </w:pPr>
            <w:r>
              <w:t xml:space="preserve">18 </w:t>
            </w:r>
            <w:r>
              <w:rPr>
                <w:rFonts w:hint="eastAsia"/>
              </w:rPr>
              <w:t xml:space="preserve">周岁</w:t>
            </w:r>
            <w:r>
              <w:t xml:space="preserve"> + </w:t>
            </w:r>
            <w:r>
              <w:rPr>
                <w:rFonts w:hint="eastAsia"/>
              </w:rPr>
              <w:t xml:space="preserve">中国公民</w:t>
            </w:r>
            <w:r>
              <w:t xml:space="preserve"> + </w:t>
            </w:r>
            <w:r>
              <w:rPr>
                <w:rFonts w:hint="eastAsia"/>
              </w:rPr>
              <w:t xml:space="preserve">未被剥夺政治权利</w:t>
            </w:r>
          </w:p>
        </w:tc>
      </w:tr>
      <w:tr>
        <w:tc>
          <w:tcPr/>
          <w:p>
            <w:pPr>
              <w:pStyle w:val="Compact"/>
            </w:pPr>
            <w:r>
              <w:rPr>
                <w:rFonts w:hint="eastAsia"/>
              </w:rPr>
              <w:t xml:space="preserve">通信检查的机关</w:t>
            </w:r>
          </w:p>
        </w:tc>
        <w:tc>
          <w:tcPr/>
          <w:p>
            <w:pPr>
              <w:pStyle w:val="Compact"/>
            </w:pPr>
            <w:r>
              <w:rPr>
                <w:rFonts w:hint="eastAsia"/>
              </w:rPr>
              <w:t xml:space="preserve">因国家安全或追查刑事犯罪需要，由公安机关或检察机关依法检查</w:t>
            </w:r>
          </w:p>
        </w:tc>
      </w:tr>
      <w:tr>
        <w:tc>
          <w:tcPr/>
          <w:p>
            <w:pPr>
              <w:pStyle w:val="Compact"/>
            </w:pPr>
            <w:r>
              <w:rPr>
                <w:rFonts w:hint="eastAsia"/>
              </w:rPr>
              <w:t xml:space="preserve">既是权利又是义务</w:t>
            </w:r>
          </w:p>
        </w:tc>
        <w:tc>
          <w:tcPr/>
          <w:p>
            <w:pPr>
              <w:pStyle w:val="Compact"/>
            </w:pPr>
            <w:r>
              <w:rPr>
                <w:rFonts w:hint="eastAsia"/>
              </w:rPr>
              <w:t xml:space="preserve">劳动权、受教育权</w:t>
            </w:r>
          </w:p>
        </w:tc>
      </w:tr>
      <w:tr>
        <w:tc>
          <w:tcPr/>
          <w:p>
            <w:pPr>
              <w:pStyle w:val="Compact"/>
            </w:pPr>
            <w:r>
              <w:rPr>
                <w:rFonts w:hint="eastAsia"/>
              </w:rPr>
              <w:t xml:space="preserve">全国人大任期</w:t>
            </w:r>
            <w:r>
              <w:t xml:space="preserve"> / </w:t>
            </w:r>
            <w:r>
              <w:rPr>
                <w:rFonts w:hint="eastAsia"/>
              </w:rPr>
              <w:t xml:space="preserve">国家主席产生</w:t>
            </w:r>
          </w:p>
        </w:tc>
        <w:tc>
          <w:tcPr/>
          <w:p>
            <w:pPr>
              <w:pStyle w:val="Compact"/>
            </w:pPr>
            <w:r>
              <w:t xml:space="preserve">5 </w:t>
            </w:r>
            <w:r>
              <w:rPr>
                <w:rFonts w:hint="eastAsia"/>
              </w:rPr>
              <w:t xml:space="preserve">年</w:t>
            </w:r>
            <w:r>
              <w:t xml:space="preserve"> / </w:t>
            </w:r>
            <w:r>
              <w:rPr>
                <w:rFonts w:hint="eastAsia"/>
              </w:rPr>
              <w:t xml:space="preserve">由全国人大选举（主席须年满</w:t>
            </w:r>
            <w:r>
              <w:t xml:space="preserve"> 45 </w:t>
            </w:r>
            <w:r>
              <w:rPr>
                <w:rFonts w:hint="eastAsia"/>
              </w:rPr>
              <w:t xml:space="preserve">周岁）</w:t>
            </w:r>
          </w:p>
        </w:tc>
      </w:tr>
      <w:tr>
        <w:tc>
          <w:tcPr/>
          <w:p>
            <w:pPr>
              <w:pStyle w:val="Compact"/>
            </w:pPr>
            <w:r>
              <w:rPr>
                <w:rFonts w:hint="eastAsia"/>
              </w:rPr>
              <w:t xml:space="preserve">法院检察院性质</w:t>
            </w:r>
          </w:p>
        </w:tc>
        <w:tc>
          <w:tcPr/>
          <w:p>
            <w:pPr>
              <w:pStyle w:val="Compact"/>
            </w:pPr>
            <w:r>
              <w:rPr>
                <w:rFonts w:hint="eastAsia"/>
              </w:rPr>
              <w:t xml:space="preserve">法院审判机关、检察院法律监督机关（均</w:t>
            </w:r>
            <w:r>
              <w:t xml:space="preserve"> “ </w:t>
            </w:r>
            <w:r>
              <w:rPr>
                <w:rFonts w:hint="eastAsia"/>
              </w:rPr>
              <w:t xml:space="preserve">司法机关</w:t>
            </w:r>
            <w:r>
              <w:t xml:space="preserve"> ” </w:t>
            </w:r>
            <w:r>
              <w:rPr>
                <w:rFonts w:hint="eastAsia"/>
              </w:rPr>
              <w:t xml:space="preserve">）</w:t>
            </w:r>
          </w:p>
        </w:tc>
      </w:tr>
      <w:tr>
        <w:tc>
          <w:tcPr/>
          <w:p>
            <w:pPr>
              <w:pStyle w:val="Compact"/>
            </w:pPr>
            <w:r>
              <w:rPr>
                <w:rFonts w:hint="eastAsia"/>
              </w:rPr>
              <w:t xml:space="preserve">自治机关范围</w:t>
            </w:r>
          </w:p>
        </w:tc>
        <w:tc>
          <w:tcPr/>
          <w:p>
            <w:pPr>
              <w:pStyle w:val="Compact"/>
            </w:pPr>
            <w:r>
              <w:rPr>
                <w:rFonts w:hint="eastAsia"/>
              </w:rPr>
              <w:t xml:space="preserve">人大</w:t>
            </w:r>
            <w:r>
              <w:t xml:space="preserve"> + </w:t>
            </w:r>
            <w:r>
              <w:rPr>
                <w:rFonts w:hint="eastAsia"/>
              </w:rPr>
              <w:t xml:space="preserve">政府（不含法检）</w:t>
            </w:r>
          </w:p>
        </w:tc>
      </w:tr>
      <w:tr>
        <w:tc>
          <w:tcPr/>
          <w:p>
            <w:pPr>
              <w:pStyle w:val="Compact"/>
            </w:pPr>
            <w:r>
              <w:rPr>
                <w:rFonts w:hint="eastAsia"/>
              </w:rPr>
              <w:t xml:space="preserve">政协性质</w:t>
            </w:r>
          </w:p>
        </w:tc>
        <w:tc>
          <w:tcPr/>
          <w:p>
            <w:pPr>
              <w:pStyle w:val="Compact"/>
            </w:pPr>
            <w:r>
              <w:rPr>
                <w:rFonts w:hint="eastAsia"/>
              </w:rPr>
              <w:t xml:space="preserve">爱国统一战线组织，非国家机关；职能为政治协商、民主监督、参政议政</w:t>
            </w:r>
          </w:p>
        </w:tc>
      </w:tr>
      <w:tr>
        <w:tc>
          <w:tcPr/>
          <w:p>
            <w:pPr>
              <w:pStyle w:val="Compact"/>
            </w:pPr>
            <w:r>
              <w:rPr>
                <w:rFonts w:hint="eastAsia"/>
              </w:rPr>
              <w:t xml:space="preserve">村委会居委会性质</w:t>
            </w:r>
          </w:p>
        </w:tc>
        <w:tc>
          <w:tcPr/>
          <w:p>
            <w:pPr>
              <w:pStyle w:val="Compact"/>
            </w:pPr>
            <w:r>
              <w:rPr>
                <w:rFonts w:hint="eastAsia"/>
              </w:rPr>
              <w:t xml:space="preserve">基层群众性自治组织，非政府机关</w:t>
            </w:r>
          </w:p>
        </w:tc>
      </w:tr>
    </w:tbl>
    <w:p>
      <w:pPr>
        <w:pStyle w:val="BodyText"/>
      </w:pPr>
      <w:r>
        <w:rPr>
          <w:rFonts w:hint="eastAsia"/>
          <w:b/>
          <w:bCs/>
        </w:rPr>
        <w:t xml:space="preserve">本部分小结：</w:t>
      </w:r>
      <w:r>
        <w:rPr>
          <w:rFonts w:hint="eastAsia"/>
        </w:rPr>
        <w:t xml:space="preserve">宪法部分先记牢“三制度一归属”（根本制度、根本政治制度、基本政治制度、权力属于人民），再背熟基本权利清单与</w:t>
      </w:r>
      <w:r>
        <w:t xml:space="preserve"> 5 </w:t>
      </w:r>
      <w:r>
        <w:rPr>
          <w:rFonts w:hint="eastAsia"/>
        </w:rPr>
        <w:t xml:space="preserve">个数字（18</w:t>
      </w:r>
      <w:r>
        <w:t xml:space="preserve"> </w:t>
      </w:r>
      <w:r>
        <w:rPr>
          <w:rFonts w:hint="eastAsia"/>
        </w:rPr>
        <w:t xml:space="preserve">岁、45</w:t>
      </w:r>
      <w:r>
        <w:t xml:space="preserve"> </w:t>
      </w:r>
      <w:r>
        <w:rPr>
          <w:rFonts w:hint="eastAsia"/>
        </w:rPr>
        <w:t xml:space="preserve">岁、5</w:t>
      </w:r>
      <w:r>
        <w:t xml:space="preserve"> </w:t>
      </w:r>
      <w:r>
        <w:rPr>
          <w:rFonts w:hint="eastAsia"/>
        </w:rPr>
        <w:t xml:space="preserve">年、2/3、1982），国家机构记住“谁产生谁、任期几年、法院管审、检察院管监督”。第</w:t>
      </w:r>
      <w:r>
        <w:t xml:space="preserve"> 2.6 </w:t>
      </w:r>
      <w:r>
        <w:rPr>
          <w:rFonts w:hint="eastAsia"/>
        </w:rPr>
        <w:t xml:space="preserve">节的三步框架务必背诵——它是解答宪法类案例主观题的通用模板。</w:t>
      </w:r>
    </w:p>
    <w:bookmarkEnd w:id="54"/>
    <w:bookmarkEnd w:id="55"/>
    <w:bookmarkStart w:id="72" w:name="第三部分-民法上主体法律行为代理物权"/>
    <w:p>
      <w:pPr>
        <w:pStyle w:val="Heading1"/>
      </w:pPr>
      <w:r>
        <w:rPr>
          <w:rFonts w:hint="eastAsia"/>
        </w:rPr>
        <w:t xml:space="preserve">第三部分</w:t>
      </w:r>
      <w:r>
        <w:t xml:space="preserve">　</w:t>
      </w:r>
      <w:r>
        <w:rPr>
          <w:rFonts w:hint="eastAsia"/>
        </w:rPr>
        <w:t xml:space="preserve">民法（上）——主体、法律行为、代理、物权</w:t>
      </w:r>
    </w:p>
    <w:p>
      <w:pPr>
        <w:pStyle w:val="BlockText"/>
      </w:pPr>
      <w:r>
        <w:rPr>
          <w:b/>
          <w:bCs/>
        </w:rPr>
        <w:t xml:space="preserve">🎓 </w:t>
      </w:r>
      <w:r>
        <w:rPr>
          <w:rFonts w:hint="eastAsia"/>
          <w:b/>
          <w:bCs/>
        </w:rPr>
        <w:t xml:space="preserve">零基础导读（民法·下）</w:t>
      </w:r>
      <w:r>
        <w:rPr>
          <w:rFonts w:hint="eastAsia"/>
        </w:rPr>
        <w:t xml:space="preserve">：民法（上）讲”静态资格”（你是谁、能不能签），民法（下）讲”动态关系”：</w:t>
      </w:r>
      <w:r>
        <w:rPr>
          <w:rFonts w:hint="eastAsia"/>
          <w:b/>
          <w:bCs/>
        </w:rPr>
        <w:t xml:space="preserve">签了合同怎么履行、被人骂了怎么维权（人格权）、家里人怎么分财产（婚姻继承）、被车撞了找谁赔（侵权）、钱借出去太久还能不能要（诉讼时效）</w:t>
      </w:r>
      <w:r>
        <w:rPr>
          <w:rFonts w:hint="eastAsia"/>
        </w:rPr>
        <w:t xml:space="preserve">。下半部分是案例题素材库——2025</w:t>
      </w:r>
      <w:r>
        <w:t xml:space="preserve"> </w:t>
      </w:r>
      <w:r>
        <w:rPr>
          <w:rFonts w:hint="eastAsia"/>
        </w:rPr>
        <w:t xml:space="preserve">真题第</w:t>
      </w:r>
      <w:r>
        <w:t xml:space="preserve"> 5 </w:t>
      </w:r>
      <w:r>
        <w:rPr>
          <w:rFonts w:hint="eastAsia"/>
        </w:rPr>
        <w:t xml:space="preserve">题（火锅店事件）考的就是”侵权</w:t>
      </w:r>
      <w:r>
        <w:t xml:space="preserve"> + </w:t>
      </w:r>
      <w:r>
        <w:rPr>
          <w:rFonts w:hint="eastAsia"/>
        </w:rPr>
        <w:t xml:space="preserve">名誉权</w:t>
      </w:r>
      <w:r>
        <w:t xml:space="preserve"> + </w:t>
      </w:r>
      <w:r>
        <w:rPr>
          <w:rFonts w:hint="eastAsia"/>
        </w:rPr>
        <w:t xml:space="preserve">监护人责任”。零基础重点：3.6</w:t>
      </w:r>
      <w:r>
        <w:t xml:space="preserve"> </w:t>
      </w:r>
      <w:r>
        <w:rPr>
          <w:rFonts w:hint="eastAsia"/>
        </w:rPr>
        <w:t xml:space="preserve">合同违约与定金、3.9</w:t>
      </w:r>
      <w:r>
        <w:t xml:space="preserve"> </w:t>
      </w:r>
      <w:r>
        <w:rPr>
          <w:rFonts w:hint="eastAsia"/>
        </w:rPr>
        <w:t xml:space="preserve">侵权责任、3.10</w:t>
      </w:r>
      <w:r>
        <w:t xml:space="preserve"> </w:t>
      </w:r>
      <w:r>
        <w:rPr>
          <w:rFonts w:hint="eastAsia"/>
        </w:rPr>
        <w:t xml:space="preserve">诉讼时效，务必配合例子理解。</w:t>
      </w:r>
    </w:p>
    <w:p>
      <w:pPr>
        <w:pStyle w:val="BlockText"/>
      </w:pPr>
      <w:r>
        <w:rPr>
          <w:b/>
          <w:bCs/>
        </w:rPr>
        <w:t xml:space="preserve">🎓 </w:t>
      </w:r>
      <w:r>
        <w:rPr>
          <w:rFonts w:hint="eastAsia"/>
          <w:b/>
          <w:bCs/>
        </w:rPr>
        <w:t xml:space="preserve">零基础导读</w:t>
      </w:r>
      <w:r>
        <w:rPr>
          <w:rFonts w:hint="eastAsia"/>
        </w:rPr>
        <w:t xml:space="preserve">：民法管的是”平等的人与人之间”的事——买卖、借钱、租房、结婚、被打伤索赔都归它。它是</w:t>
      </w:r>
      <w:r>
        <w:rPr>
          <w:rFonts w:hint="eastAsia"/>
          <w:b/>
          <w:bCs/>
        </w:rPr>
        <w:t xml:space="preserve">案例题第一大来源</w:t>
      </w:r>
      <w:r>
        <w:rPr>
          <w:rFonts w:hint="eastAsia"/>
        </w:rPr>
        <w:t xml:space="preserve">（2025</w:t>
      </w:r>
      <w:r>
        <w:t xml:space="preserve"> </w:t>
      </w:r>
      <w:r>
        <w:rPr>
          <w:rFonts w:hint="eastAsia"/>
        </w:rPr>
        <w:t xml:space="preserve">真题</w:t>
      </w:r>
      <w:r>
        <w:t xml:space="preserve"> 2/5 </w:t>
      </w:r>
      <w:r>
        <w:rPr>
          <w:rFonts w:hint="eastAsia"/>
        </w:rPr>
        <w:t xml:space="preserve">两题都是民法），也是零基础同学</w:t>
      </w:r>
      <w:r>
        <w:rPr>
          <w:rFonts w:hint="eastAsia"/>
          <w:b/>
          <w:bCs/>
        </w:rPr>
        <w:t xml:space="preserve">最容易拿分</w:t>
      </w:r>
      <w:r>
        <w:rPr>
          <w:rFonts w:hint="eastAsia"/>
        </w:rPr>
        <w:t xml:space="preserve">的部分，因为场景全是生活常识。学习主线：</w:t>
      </w:r>
      <w:r>
        <w:rPr>
          <w:rFonts w:hint="eastAsia"/>
          <w:b/>
          <w:bCs/>
        </w:rPr>
        <w:t xml:space="preserve">谁有资格签（行为能力）→</w:t>
      </w:r>
      <w:r>
        <w:rPr>
          <w:b/>
          <w:bCs/>
        </w:rPr>
        <w:t xml:space="preserve"> </w:t>
      </w:r>
      <w:r>
        <w:rPr>
          <w:rFonts w:hint="eastAsia"/>
          <w:b/>
          <w:bCs/>
        </w:rPr>
        <w:t xml:space="preserve">签了算不算数（效力四态）→</w:t>
      </w:r>
      <w:r>
        <w:rPr>
          <w:b/>
          <w:bCs/>
        </w:rPr>
        <w:t xml:space="preserve"> </w:t>
      </w:r>
      <w:r>
        <w:rPr>
          <w:rFonts w:hint="eastAsia"/>
          <w:b/>
          <w:bCs/>
        </w:rPr>
        <w:t xml:space="preserve">出事了谁赔（侵权责任/监护人）</w:t>
      </w:r>
      <w:r>
        <w:rPr>
          <w:rFonts w:hint="eastAsia"/>
        </w:rPr>
        <w:t xml:space="preserve">。把</w:t>
      </w:r>
      <w:r>
        <w:t xml:space="preserve"> 3.1.2 </w:t>
      </w:r>
      <w:r>
        <w:rPr>
          <w:rFonts w:hint="eastAsia"/>
        </w:rPr>
        <w:t xml:space="preserve">行为能三档表、3.2.3</w:t>
      </w:r>
      <w:r>
        <w:t xml:space="preserve"> </w:t>
      </w:r>
      <w:r>
        <w:rPr>
          <w:rFonts w:hint="eastAsia"/>
        </w:rPr>
        <w:t xml:space="preserve">效力四态表、3.9.2</w:t>
      </w:r>
      <w:r>
        <w:t xml:space="preserve"> </w:t>
      </w:r>
      <w:r>
        <w:rPr>
          <w:rFonts w:hint="eastAsia"/>
        </w:rPr>
        <w:t xml:space="preserve">特殊侵权表背熟，再按</w:t>
      </w:r>
      <w:r>
        <w:t xml:space="preserve"> 3.11 </w:t>
      </w:r>
      <w:r>
        <w:rPr>
          <w:rFonts w:hint="eastAsia"/>
        </w:rPr>
        <w:t xml:space="preserve">四步模板练案例即可。</w:t>
      </w:r>
    </w:p>
    <w:bookmarkStart w:id="61" w:name="民事主体"/>
    <w:p>
      <w:pPr>
        <w:pStyle w:val="Heading2"/>
      </w:pPr>
      <w:r>
        <w:t xml:space="preserve">3.1 </w:t>
      </w:r>
      <w:r>
        <w:rPr>
          <w:rFonts w:hint="eastAsia"/>
        </w:rPr>
        <w:t xml:space="preserve">民事主体</w:t>
      </w:r>
    </w:p>
    <w:bookmarkStart w:id="56" w:name="自然人的民事权利能力"/>
    <w:p>
      <w:pPr>
        <w:pStyle w:val="Heading3"/>
      </w:pPr>
      <w:r>
        <w:t xml:space="preserve">3.1.1 </w:t>
      </w:r>
      <w:r>
        <w:rPr>
          <w:rFonts w:hint="eastAsia"/>
        </w:rPr>
        <w:t xml:space="preserve">自然人的民事权利能力</w:t>
      </w:r>
    </w:p>
    <w:p>
      <w:pPr>
        <w:pStyle w:val="FirstParagraph"/>
      </w:pPr>
      <w:r>
        <w:rPr>
          <w:rFonts w:hint="eastAsia"/>
        </w:rPr>
        <w:t xml:space="preserve">民事权利能力是享有民事权利、承担民事义务的资格。</w:t>
      </w:r>
      <w:r>
        <w:rPr>
          <w:rFonts w:hint="eastAsia"/>
          <w:b/>
          <w:bCs/>
        </w:rPr>
        <w:t xml:space="preserve">自然人从出生时起到死亡时止，具有民事权利能力</w:t>
      </w:r>
      <w:r>
        <w:rPr>
          <w:rFonts w:hint="eastAsia"/>
        </w:rPr>
        <w:t xml:space="preserve">（民法典第</w:t>
      </w:r>
      <w:r>
        <w:t xml:space="preserve"> 13 </w:t>
      </w:r>
      <w:r>
        <w:rPr>
          <w:rFonts w:hint="eastAsia"/>
        </w:rPr>
        <w:t xml:space="preserve">条）；涉及遗产继承、接受赠与等胎儿利益保护的，</w:t>
      </w:r>
      <w:r>
        <w:rPr>
          <w:rFonts w:hint="eastAsia"/>
          <w:b/>
          <w:bCs/>
        </w:rPr>
        <w:t xml:space="preserve">胎儿视为具有民事权利能力</w:t>
      </w:r>
      <w:r>
        <w:rPr>
          <w:rFonts w:hint="eastAsia"/>
        </w:rPr>
        <w:t xml:space="preserve">（第</w:t>
      </w:r>
      <w:r>
        <w:t xml:space="preserve"> 16 </w:t>
      </w:r>
      <w:r>
        <w:rPr>
          <w:rFonts w:hint="eastAsia"/>
        </w:rPr>
        <w:t xml:space="preserve">条）。</w:t>
      </w:r>
      <w:r>
        <w:t xml:space="preserve"> </w:t>
      </w:r>
      <w:r>
        <w:t xml:space="preserve">★ </w:t>
      </w:r>
      <w:r>
        <w:rPr>
          <w:rFonts w:hint="eastAsia"/>
        </w:rPr>
        <w:t xml:space="preserve">考点：权利能力</w:t>
      </w:r>
      <w:r>
        <w:rPr>
          <w:rFonts w:hint="eastAsia"/>
          <w:b/>
          <w:bCs/>
        </w:rPr>
        <w:t xml:space="preserve">始于出生、终于死亡</w:t>
      </w:r>
      <w:r>
        <w:rPr>
          <w:rFonts w:hint="eastAsia"/>
        </w:rPr>
        <w:t xml:space="preserve">，人人平等、不可转让放弃。</w:t>
      </w:r>
    </w:p>
    <w:bookmarkEnd w:id="56"/>
    <w:bookmarkStart w:id="57" w:name="自然人的民事行为能力真题第-2-题核心"/>
    <w:p>
      <w:pPr>
        <w:pStyle w:val="Heading3"/>
      </w:pPr>
      <w:r>
        <w:t xml:space="preserve">3.1.2 </w:t>
      </w:r>
      <w:r>
        <w:rPr>
          <w:rFonts w:hint="eastAsia"/>
        </w:rPr>
        <w:t xml:space="preserve">自然人的民事行为能力（真题第</w:t>
      </w:r>
      <w:r>
        <w:t xml:space="preserve"> 2 </w:t>
      </w:r>
      <w:r>
        <w:rPr>
          <w:rFonts w:hint="eastAsia"/>
        </w:rPr>
        <w:t xml:space="preserve">题核心</w:t>
      </w:r>
      <w:r>
        <w:t xml:space="preserve"> </w:t>
      </w:r>
      <w:r>
        <w:rPr>
          <w:rFonts w:hint="eastAsia"/>
        </w:rPr>
        <w:t xml:space="preserve">★★）</w:t>
      </w:r>
    </w:p>
    <w:p>
      <w:pPr>
        <w:pStyle w:val="BlockText"/>
      </w:pPr>
      <w:r>
        <w:t xml:space="preserve">⚖️</w:t>
      </w:r>
      <w:r>
        <w:t xml:space="preserve"> </w:t>
      </w:r>
      <w:r>
        <w:rPr>
          <w:rFonts w:hint="eastAsia"/>
          <w:b/>
          <w:bCs/>
        </w:rPr>
        <w:t xml:space="preserve">零基础例子</w:t>
      </w:r>
      <w:r>
        <w:rPr>
          <w:rFonts w:hint="eastAsia"/>
        </w:rPr>
        <w:t xml:space="preserve">：行为能力＝</w:t>
      </w:r>
      <w:r>
        <w:rPr>
          <w:rFonts w:hint="eastAsia"/>
        </w:rPr>
        <w:t xml:space="preserve">“你做的事，法律认不认”</w:t>
      </w:r>
      <w:r>
        <w:rPr>
          <w:rFonts w:hint="eastAsia"/>
        </w:rPr>
        <w:t xml:space="preserve">。用三个场景记三档：</w:t>
      </w:r>
      <w:r>
        <w:rPr>
          <w:b/>
          <w:bCs/>
        </w:rPr>
        <w:t xml:space="preserve">6 </w:t>
      </w:r>
      <w:r>
        <w:rPr>
          <w:rFonts w:hint="eastAsia"/>
          <w:b/>
          <w:bCs/>
        </w:rPr>
        <w:t xml:space="preserve">岁小孩</w:t>
      </w:r>
      <w:r>
        <w:rPr>
          <w:rFonts w:hint="eastAsia"/>
        </w:rPr>
        <w:t xml:space="preserve">拿</w:t>
      </w:r>
      <w:r>
        <w:t xml:space="preserve"> 5 </w:t>
      </w:r>
      <w:r>
        <w:rPr>
          <w:rFonts w:hint="eastAsia"/>
        </w:rPr>
        <w:t xml:space="preserve">块钱买糖——无行为能力，得爸妈买；</w:t>
      </w:r>
      <w:r>
        <w:rPr>
          <w:b/>
          <w:bCs/>
        </w:rPr>
        <w:t xml:space="preserve">15 </w:t>
      </w:r>
      <w:r>
        <w:rPr>
          <w:rFonts w:hint="eastAsia"/>
          <w:b/>
          <w:bCs/>
        </w:rPr>
        <w:t xml:space="preserve">岁中学生</w:t>
      </w:r>
      <w:r>
        <w:rPr>
          <w:rFonts w:hint="eastAsia"/>
        </w:rPr>
        <w:t xml:space="preserve">拿</w:t>
      </w:r>
      <w:r>
        <w:t xml:space="preserve"> 5800 </w:t>
      </w:r>
      <w:r>
        <w:rPr>
          <w:rFonts w:hint="eastAsia"/>
        </w:rPr>
        <w:t xml:space="preserve">元压岁钱买手机——限制行为能力，金额远超其年龄智力，合同</w:t>
      </w:r>
      <w:r>
        <w:rPr>
          <w:rFonts w:hint="eastAsia"/>
          <w:b/>
          <w:bCs/>
        </w:rPr>
        <w:t xml:space="preserve">效力待定</w:t>
      </w:r>
      <w:r>
        <w:rPr>
          <w:rFonts w:hint="eastAsia"/>
        </w:rPr>
        <w:t xml:space="preserve">，爸妈追认才有效（这正是</w:t>
      </w:r>
      <w:r>
        <w:t xml:space="preserve"> 2025 </w:t>
      </w:r>
      <w:r>
        <w:rPr>
          <w:rFonts w:hint="eastAsia"/>
        </w:rPr>
        <w:t xml:space="preserve">真题第</w:t>
      </w:r>
      <w:r>
        <w:t xml:space="preserve"> 2 </w:t>
      </w:r>
      <w:r>
        <w:rPr>
          <w:rFonts w:hint="eastAsia"/>
        </w:rPr>
        <w:t xml:space="preserve">题）；</w:t>
      </w:r>
      <w:r>
        <w:rPr>
          <w:b/>
          <w:bCs/>
        </w:rPr>
        <w:t xml:space="preserve">18 </w:t>
      </w:r>
      <w:r>
        <w:rPr>
          <w:rFonts w:hint="eastAsia"/>
          <w:b/>
          <w:bCs/>
        </w:rPr>
        <w:t xml:space="preserve">岁大学生</w:t>
      </w:r>
      <w:r>
        <w:rPr>
          <w:rFonts w:hint="eastAsia"/>
        </w:rPr>
        <w:t xml:space="preserve">打工买电脑——完全行为能力，自己负责。答题套路：先看年龄分档</w:t>
      </w:r>
      <w:r>
        <w:t xml:space="preserve"> → </w:t>
      </w:r>
      <w:r>
        <w:rPr>
          <w:rFonts w:hint="eastAsia"/>
        </w:rPr>
        <w:t xml:space="preserve">再看金额/行为性质是否”相适应”。</w:t>
      </w:r>
    </w:p>
    <w:p>
      <w:pPr>
        <w:pStyle w:val="FirstParagraph"/>
      </w:pPr>
      <w:r>
        <w:rPr>
          <w:rFonts w:hint="eastAsia"/>
        </w:rPr>
        <w:t xml:space="preserve">民事行为能力是以自己行为取得权利、承担义务的资格，按</w:t>
      </w:r>
      <w:r>
        <w:rPr>
          <w:rFonts w:hint="eastAsia"/>
          <w:b/>
          <w:bCs/>
        </w:rPr>
        <w:t xml:space="preserve">年龄+智力（精神状态）</w:t>
      </w:r>
      <w:r>
        <w:rPr>
          <w:rFonts w:hint="eastAsia"/>
        </w:rPr>
        <w:t xml:space="preserve">分三档：</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2640"/>
        <w:gridCol w:w="2640"/>
        <w:gridCol w:w="2640"/>
      </w:tblGrid>
      <w:tr>
        <w:trPr>
          <w:tblHeader w:val="on"/>
        </w:trPr>
        <w:tc>
          <w:tcPr>
            <w:shd w:val="clear" w:color="auto" w:fill="D9E2F1"/>
          </w:tcPr>
          <w:p>
            <w:pPr>
              <w:pStyle w:val="Compact"/>
              <w:jc w:val="center"/>
            </w:pPr>
            <w:r>
              <w:rPr>
                <w:rFonts w:hint="eastAsia"/>
                <w:b/>
                <w:bCs/>
                <w:color w:val="1F4E79"/>
              </w:rPr>
              <w:t xml:space="preserve">类型</w:t>
            </w:r>
          </w:p>
        </w:tc>
        <w:tc>
          <w:tcPr>
            <w:shd w:val="clear" w:color="auto" w:fill="D9E2F1"/>
          </w:tcPr>
          <w:p>
            <w:pPr>
              <w:pStyle w:val="Compact"/>
              <w:jc w:val="center"/>
            </w:pPr>
            <w:r>
              <w:rPr>
                <w:rFonts w:hint="eastAsia"/>
                <w:b/>
                <w:bCs/>
                <w:color w:val="1F4E79"/>
              </w:rPr>
              <w:t xml:space="preserve">标准</w:t>
            </w:r>
          </w:p>
        </w:tc>
        <w:tc>
          <w:tcPr>
            <w:shd w:val="clear" w:color="auto" w:fill="D9E2F1"/>
          </w:tcPr>
          <w:p>
            <w:pPr>
              <w:pStyle w:val="Compact"/>
              <w:jc w:val="center"/>
            </w:pPr>
            <w:r>
              <w:rPr>
                <w:rFonts w:hint="eastAsia"/>
                <w:b/>
                <w:bCs/>
                <w:color w:val="1F4E79"/>
              </w:rPr>
              <w:t xml:space="preserve">法律效果</w:t>
            </w:r>
          </w:p>
        </w:tc>
      </w:tr>
      <w:tr>
        <w:tc>
          <w:tcPr/>
          <w:p>
            <w:pPr>
              <w:pStyle w:val="Compact"/>
            </w:pPr>
            <w:r>
              <w:rPr>
                <w:rFonts w:hint="eastAsia"/>
              </w:rPr>
              <w:t xml:space="preserve">完全民事行为能力人</w:t>
            </w:r>
          </w:p>
        </w:tc>
        <w:tc>
          <w:tcPr/>
          <w:p>
            <w:pPr>
              <w:pStyle w:val="Compact"/>
            </w:pPr>
            <w:r>
              <w:t xml:space="preserve">① </w:t>
            </w:r>
            <w:r>
              <w:rPr>
                <w:rFonts w:hint="eastAsia"/>
              </w:rPr>
              <w:t xml:space="preserve">年满</w:t>
            </w:r>
            <w:r>
              <w:t xml:space="preserve"> 18 </w:t>
            </w:r>
            <w:r>
              <w:rPr>
                <w:rFonts w:hint="eastAsia"/>
              </w:rPr>
              <w:t xml:space="preserve">周岁的成年人；</w:t>
            </w:r>
            <w:r>
              <w:t xml:space="preserve"> ②16 </w:t>
            </w:r>
            <w:r>
              <w:rPr>
                <w:rFonts w:hint="eastAsia"/>
              </w:rPr>
              <w:t xml:space="preserve">周岁以上不满</w:t>
            </w:r>
            <w:r>
              <w:t xml:space="preserve"> 18 </w:t>
            </w:r>
            <w:r>
              <w:rPr>
                <w:rFonts w:hint="eastAsia"/>
              </w:rPr>
              <w:t xml:space="preserve">周岁、以自己的劳动收入为主要生活来源的，</w:t>
            </w:r>
            <w:r>
              <w:t xml:space="preserve"> </w:t>
            </w:r>
            <w:r>
              <w:rPr>
                <w:rFonts w:hint="eastAsia"/>
                <w:b/>
                <w:bCs/>
              </w:rPr>
              <w:t xml:space="preserve">视为</w:t>
            </w:r>
            <w:r>
              <w:t xml:space="preserve"> </w:t>
            </w:r>
            <w:r>
              <w:rPr>
                <w:rFonts w:hint="eastAsia"/>
              </w:rPr>
              <w:t xml:space="preserve">完全民事行为能力人</w:t>
            </w:r>
          </w:p>
        </w:tc>
        <w:tc>
          <w:tcPr/>
          <w:p>
            <w:pPr>
              <w:pStyle w:val="Compact"/>
            </w:pPr>
            <w:r>
              <w:rPr>
                <w:rFonts w:hint="eastAsia"/>
              </w:rPr>
              <w:t xml:space="preserve">可独立实施民事法律行为</w:t>
            </w:r>
          </w:p>
        </w:tc>
      </w:tr>
      <w:tr>
        <w:tc>
          <w:tcPr/>
          <w:p>
            <w:pPr>
              <w:pStyle w:val="Compact"/>
            </w:pPr>
            <w:r>
              <w:rPr>
                <w:rFonts w:hint="eastAsia"/>
              </w:rPr>
              <w:t xml:space="preserve">限制民事行为能力人</w:t>
            </w:r>
          </w:p>
        </w:tc>
        <w:tc>
          <w:tcPr/>
          <w:p>
            <w:pPr>
              <w:pStyle w:val="Compact"/>
            </w:pPr>
            <w:r>
              <w:t xml:space="preserve">①8 </w:t>
            </w:r>
            <w:r>
              <w:rPr>
                <w:rFonts w:hint="eastAsia"/>
              </w:rPr>
              <w:t xml:space="preserve">周岁以上的未成年人；</w:t>
            </w:r>
            <w:r>
              <w:t xml:space="preserve"> ② </w:t>
            </w:r>
            <w:r>
              <w:rPr>
                <w:rFonts w:hint="eastAsia"/>
              </w:rPr>
              <w:t xml:space="preserve">不能完全辨认自己行为的成年人</w:t>
            </w:r>
          </w:p>
        </w:tc>
        <w:tc>
          <w:tcPr/>
          <w:p>
            <w:pPr>
              <w:pStyle w:val="Compact"/>
            </w:pPr>
            <w:r>
              <w:rPr>
                <w:rFonts w:hint="eastAsia"/>
              </w:rPr>
              <w:t xml:space="preserve">可独立实施纯获利益的民事法律行为或与其年龄、智力、精神健康状况相适应的行为；其余行为须经法定代理人同意或追认</w:t>
            </w:r>
          </w:p>
        </w:tc>
      </w:tr>
      <w:tr>
        <w:tc>
          <w:tcPr/>
          <w:p>
            <w:pPr>
              <w:pStyle w:val="Compact"/>
            </w:pPr>
            <w:r>
              <w:rPr>
                <w:rFonts w:hint="eastAsia"/>
              </w:rPr>
              <w:t xml:space="preserve">无民事行为能力人</w:t>
            </w:r>
          </w:p>
        </w:tc>
        <w:tc>
          <w:tcPr/>
          <w:p>
            <w:pPr>
              <w:pStyle w:val="Compact"/>
            </w:pPr>
            <w:r>
              <w:t xml:space="preserve">① </w:t>
            </w:r>
            <w:r>
              <w:rPr>
                <w:rFonts w:hint="eastAsia"/>
              </w:rPr>
              <w:t xml:space="preserve">不满</w:t>
            </w:r>
            <w:r>
              <w:t xml:space="preserve"> 8 </w:t>
            </w:r>
            <w:r>
              <w:rPr>
                <w:rFonts w:hint="eastAsia"/>
              </w:rPr>
              <w:t xml:space="preserve">周岁的未成年人；</w:t>
            </w:r>
            <w:r>
              <w:t xml:space="preserve"> ② </w:t>
            </w:r>
            <w:r>
              <w:rPr>
                <w:rFonts w:hint="eastAsia"/>
              </w:rPr>
              <w:t xml:space="preserve">不能辨认自己行为的成年人</w:t>
            </w:r>
            <w:r>
              <w:t xml:space="preserve"> /8 </w:t>
            </w:r>
            <w:r>
              <w:rPr>
                <w:rFonts w:hint="eastAsia"/>
              </w:rPr>
              <w:t xml:space="preserve">周岁以上不能辨认自己行为的未成年人</w:t>
            </w:r>
          </w:p>
        </w:tc>
        <w:tc>
          <w:tcPr/>
          <w:p>
            <w:pPr>
              <w:pStyle w:val="Compact"/>
            </w:pPr>
            <w:r>
              <w:rPr>
                <w:rFonts w:hint="eastAsia"/>
              </w:rPr>
              <w:t xml:space="preserve">由法定代理人代理实施民事法律行为；独立实施的行为无效</w:t>
            </w:r>
          </w:p>
        </w:tc>
      </w:tr>
    </w:tbl>
    <w:p>
      <w:pPr>
        <w:pStyle w:val="BodyText"/>
      </w:pPr>
      <w:r>
        <w:t xml:space="preserve">★ </w:t>
      </w:r>
      <w:r>
        <w:rPr>
          <w:rFonts w:hint="eastAsia"/>
        </w:rPr>
        <w:t xml:space="preserve">真题速记（2025</w:t>
      </w:r>
      <w:r>
        <w:t xml:space="preserve"> </w:t>
      </w:r>
      <w:r>
        <w:rPr>
          <w:rFonts w:hint="eastAsia"/>
        </w:rPr>
        <w:t xml:space="preserve">真题第</w:t>
      </w:r>
      <w:r>
        <w:t xml:space="preserve"> 2 </w:t>
      </w:r>
      <w:r>
        <w:rPr>
          <w:rFonts w:hint="eastAsia"/>
        </w:rPr>
        <w:t xml:space="preserve">题原题）：15</w:t>
      </w:r>
      <w:r>
        <w:t xml:space="preserve"> </w:t>
      </w:r>
      <w:r>
        <w:rPr>
          <w:rFonts w:hint="eastAsia"/>
        </w:rPr>
        <w:t xml:space="preserve">岁中学生用</w:t>
      </w:r>
      <w:r>
        <w:t xml:space="preserve"> 6000 </w:t>
      </w:r>
      <w:r>
        <w:rPr>
          <w:rFonts w:hint="eastAsia"/>
        </w:rPr>
        <w:t xml:space="preserve">元压岁钱买</w:t>
      </w:r>
      <w:r>
        <w:t xml:space="preserve"> 5800 </w:t>
      </w:r>
      <w:r>
        <w:rPr>
          <w:rFonts w:hint="eastAsia"/>
        </w:rPr>
        <w:t xml:space="preserve">元手机——属于</w:t>
      </w:r>
      <w:r>
        <w:rPr>
          <w:rFonts w:hint="eastAsia"/>
          <w:b/>
          <w:bCs/>
        </w:rPr>
        <w:t xml:space="preserve">限制民事行为能力人实施的与其年龄、智力不相适应的买卖行为，合同效力待定</w:t>
      </w:r>
      <w:r>
        <w:rPr>
          <w:rFonts w:hint="eastAsia"/>
        </w:rPr>
        <w:t xml:space="preserve">，经法定代理人（父母）追认后有效，拒绝追认则自始无效（可退货退款）。</w:t>
      </w:r>
      <w:r>
        <w:t xml:space="preserve"> </w:t>
      </w:r>
      <w:r>
        <w:rPr>
          <w:rFonts w:hint="eastAsia"/>
        </w:rPr>
        <w:t xml:space="preserve">与年龄、智力相适应的判断：小额消费（买文具、零食）、纯获利益（接受赠与、压岁钱）通常有效；大额消费（数千元手机、游戏充值数万元）通常需追认。</w:t>
      </w:r>
    </w:p>
    <w:bookmarkEnd w:id="57"/>
    <w:bookmarkStart w:id="58" w:name="监护"/>
    <w:p>
      <w:pPr>
        <w:pStyle w:val="Heading3"/>
      </w:pPr>
      <w:r>
        <w:t xml:space="preserve">3.1.3 </w:t>
      </w:r>
      <w:r>
        <w:rPr>
          <w:rFonts w:hint="eastAsia"/>
        </w:rPr>
        <w:t xml:space="preserve">监护</w:t>
      </w:r>
    </w:p>
    <w:p>
      <w:pPr>
        <w:pStyle w:val="FirstParagraph"/>
      </w:pPr>
      <w:r>
        <w:rPr>
          <w:rFonts w:hint="eastAsia"/>
        </w:rPr>
        <w:t xml:space="preserve">无民事行为能力人、限制民事行为能力人的监护人为其法定代理人。父母是未成年子女的</w:t>
      </w:r>
      <w:r>
        <w:rPr>
          <w:rFonts w:hint="eastAsia"/>
          <w:b/>
          <w:bCs/>
        </w:rPr>
        <w:t xml:space="preserve">当然监护人</w:t>
      </w:r>
      <w:r>
        <w:rPr>
          <w:rFonts w:hint="eastAsia"/>
        </w:rPr>
        <w:t xml:space="preserve">；监护顺序/指定监护、遗嘱监护、协议监护等均须以</w:t>
      </w:r>
      <w:r>
        <w:rPr>
          <w:rFonts w:hint="eastAsia"/>
          <w:b/>
          <w:bCs/>
        </w:rPr>
        <w:t xml:space="preserve">最有利于被监护人</w:t>
      </w:r>
      <w:r>
        <w:rPr>
          <w:rFonts w:hint="eastAsia"/>
        </w:rPr>
        <w:t xml:space="preserve">为原则。成年监护：无/限制行为能力的成年人，由</w:t>
      </w:r>
      <w:r>
        <w:rPr>
          <w:rFonts w:hint="eastAsia"/>
          <w:b/>
          <w:bCs/>
        </w:rPr>
        <w:t xml:space="preserve">配偶、父母、子女、其他近亲属、其他愿意担任者</w:t>
      </w:r>
      <w:r>
        <w:rPr>
          <w:rFonts w:hint="eastAsia"/>
        </w:rPr>
        <w:t xml:space="preserve">按序担任（可协议、可指定）。监护人的职责是保护被监护人的人身权利、财产权利及其他合法权益。</w:t>
      </w:r>
      <w:r>
        <w:t xml:space="preserve"> </w:t>
      </w:r>
      <w:r>
        <w:t xml:space="preserve">★ </w:t>
      </w:r>
      <w:r>
        <w:rPr>
          <w:rFonts w:hint="eastAsia"/>
        </w:rPr>
        <w:t xml:space="preserve">关联：未成年人侵权，</w:t>
      </w:r>
      <w:r>
        <w:rPr>
          <w:rFonts w:hint="eastAsia"/>
          <w:b/>
          <w:bCs/>
        </w:rPr>
        <w:t xml:space="preserve">由监护人承担侵权责任</w:t>
      </w:r>
      <w:r>
        <w:rPr>
          <w:rFonts w:hint="eastAsia"/>
        </w:rPr>
        <w:t xml:space="preserve">（民法典第</w:t>
      </w:r>
      <w:r>
        <w:t xml:space="preserve"> 1188 </w:t>
      </w:r>
      <w:r>
        <w:rPr>
          <w:rFonts w:hint="eastAsia"/>
        </w:rPr>
        <w:t xml:space="preserve">条）——真题第</w:t>
      </w:r>
      <w:r>
        <w:t xml:space="preserve"> 5 </w:t>
      </w:r>
      <w:r>
        <w:rPr>
          <w:rFonts w:hint="eastAsia"/>
        </w:rPr>
        <w:t xml:space="preserve">题海底捞案即考此。</w:t>
      </w:r>
    </w:p>
    <w:bookmarkEnd w:id="58"/>
    <w:bookmarkStart w:id="59" w:name="宣告失踪与宣告死亡了解"/>
    <w:p>
      <w:pPr>
        <w:pStyle w:val="Heading3"/>
      </w:pPr>
      <w:r>
        <w:t xml:space="preserve">3.1.4 </w:t>
      </w:r>
      <w:r>
        <w:rPr>
          <w:rFonts w:hint="eastAsia"/>
        </w:rPr>
        <w:t xml:space="preserve">宣告失踪与宣告死亡（了解）</w:t>
      </w:r>
    </w:p>
    <w:p>
      <w:pPr>
        <w:pStyle w:val="FirstParagraph"/>
      </w:pPr>
      <w:r>
        <w:rPr>
          <w:rFonts w:hint="eastAsia"/>
          <w:b/>
          <w:bCs/>
        </w:rPr>
        <w:t xml:space="preserve">宣告失踪</w:t>
      </w:r>
      <w:r>
        <w:rPr>
          <w:rFonts w:hint="eastAsia"/>
        </w:rPr>
        <w:t xml:space="preserve">：下落不明满</w:t>
      </w:r>
      <w:r>
        <w:t xml:space="preserve"> </w:t>
      </w:r>
      <w:r>
        <w:rPr>
          <w:b/>
          <w:bCs/>
        </w:rPr>
        <w:t xml:space="preserve">2 </w:t>
      </w:r>
      <w:r>
        <w:rPr>
          <w:rFonts w:hint="eastAsia"/>
          <w:b/>
          <w:bCs/>
        </w:rPr>
        <w:t xml:space="preserve">年</w:t>
      </w:r>
      <w:r>
        <w:rPr>
          <w:rFonts w:hint="eastAsia"/>
        </w:rPr>
        <w:t xml:space="preserve">，利害关系人可申请，法院为其指定财产代管人；</w:t>
      </w:r>
      <w:r>
        <w:rPr>
          <w:rFonts w:hint="eastAsia"/>
          <w:b/>
          <w:bCs/>
        </w:rPr>
        <w:t xml:space="preserve">宣告死亡</w:t>
      </w:r>
      <w:r>
        <w:rPr>
          <w:rFonts w:hint="eastAsia"/>
        </w:rPr>
        <w:t xml:space="preserve">：下落不明满</w:t>
      </w:r>
      <w:r>
        <w:t xml:space="preserve"> </w:t>
      </w:r>
      <w:r>
        <w:rPr>
          <w:b/>
          <w:bCs/>
        </w:rPr>
        <w:t xml:space="preserve">4 </w:t>
      </w:r>
      <w:r>
        <w:rPr>
          <w:rFonts w:hint="eastAsia"/>
          <w:b/>
          <w:bCs/>
        </w:rPr>
        <w:t xml:space="preserve">年</w:t>
      </w:r>
      <w:r>
        <w:rPr>
          <w:rFonts w:hint="eastAsia"/>
        </w:rPr>
        <w:t xml:space="preserve">（因意外事件下落不明满</w:t>
      </w:r>
      <w:r>
        <w:t xml:space="preserve"> 2 </w:t>
      </w:r>
      <w:r>
        <w:rPr>
          <w:rFonts w:hint="eastAsia"/>
        </w:rPr>
        <w:t xml:space="preserve">年），利害关系人可申请。被宣告死亡的人重新出现，经本人或利害关系人申请，法院应当撤销死亡宣告。</w:t>
      </w:r>
    </w:p>
    <w:bookmarkEnd w:id="59"/>
    <w:bookmarkStart w:id="60" w:name="法人非法人组织"/>
    <w:p>
      <w:pPr>
        <w:pStyle w:val="Heading3"/>
      </w:pPr>
      <w:r>
        <w:t xml:space="preserve">3.1.5 </w:t>
      </w:r>
      <w:r>
        <w:rPr>
          <w:rFonts w:hint="eastAsia"/>
        </w:rPr>
        <w:t xml:space="preserve">法人、非法人组织</w:t>
      </w:r>
    </w:p>
    <w:p>
      <w:pPr>
        <w:pStyle w:val="FirstParagraph"/>
      </w:pPr>
      <w:r>
        <w:rPr>
          <w:rFonts w:hint="eastAsia"/>
          <w:b/>
          <w:bCs/>
        </w:rPr>
        <w:t xml:space="preserve">法人</w:t>
      </w:r>
      <w:r>
        <w:rPr>
          <w:rFonts w:hint="eastAsia"/>
        </w:rPr>
        <w:t xml:space="preserve">是具有民事权利能力和民事行为能力、依法独立享有民事权利和承担民事义务的组织。法人的民事权利能力和民事行为能力</w:t>
      </w:r>
      <w:r>
        <w:rPr>
          <w:rFonts w:hint="eastAsia"/>
          <w:b/>
          <w:bCs/>
        </w:rPr>
        <w:t xml:space="preserve">同时产生、同时消灭</w:t>
      </w:r>
      <w:r>
        <w:rPr>
          <w:rFonts w:hint="eastAsia"/>
        </w:rPr>
        <w:t xml:space="preserve">（始于成立、终于终止）——与自然人不同。</w:t>
      </w:r>
      <w:r>
        <w:rPr>
          <w:rFonts w:hint="eastAsia"/>
          <w:b/>
          <w:bCs/>
        </w:rPr>
        <w:t xml:space="preserve">法人以其全部财产独立承担民事责任</w:t>
      </w:r>
      <w:r>
        <w:rPr>
          <w:rFonts w:hint="eastAsia"/>
        </w:rPr>
        <w:t xml:space="preserve">（有限责任）。分类：营利法人（公司）、非营利法人（事业单位、社会团体、基金会）、特别法人（机关法人、农村集体经济组织、城镇农村合作经济组织、基层群众性自治组织）。</w:t>
      </w:r>
      <w:r>
        <w:t xml:space="preserve"> </w:t>
      </w:r>
      <w:r>
        <w:rPr>
          <w:rFonts w:hint="eastAsia"/>
          <w:b/>
          <w:bCs/>
        </w:rPr>
        <w:t xml:space="preserve">非法人组织</w:t>
      </w:r>
      <w:r>
        <w:rPr>
          <w:rFonts w:hint="eastAsia"/>
        </w:rPr>
        <w:t xml:space="preserve">：个人独资企业、合伙企业、不具有法人资格的专业服务机构等，不能独立承担民事责任（出资人承担无限或连带责任）。</w:t>
      </w:r>
      <w:r>
        <w:t xml:space="preserve"> </w:t>
      </w:r>
      <w:r>
        <w:t xml:space="preserve">★ </w:t>
      </w:r>
      <w:r>
        <w:rPr>
          <w:rFonts w:hint="eastAsia"/>
        </w:rPr>
        <w:t xml:space="preserve">多选常考“下列属于民事主体的有”——自然人、法人、非法人组织（+国家在特殊场合）。</w:t>
      </w:r>
    </w:p>
    <w:bookmarkEnd w:id="60"/>
    <w:bookmarkEnd w:id="61"/>
    <w:bookmarkStart w:id="65" w:name="民事法律行为"/>
    <w:p>
      <w:pPr>
        <w:pStyle w:val="Heading2"/>
      </w:pPr>
      <w:r>
        <w:t xml:space="preserve">3.2 </w:t>
      </w:r>
      <w:r>
        <w:rPr>
          <w:rFonts w:hint="eastAsia"/>
        </w:rPr>
        <w:t xml:space="preserve">民事法律行为</w:t>
      </w:r>
    </w:p>
    <w:bookmarkStart w:id="62" w:name="民事法律行为的概念与成立"/>
    <w:p>
      <w:pPr>
        <w:pStyle w:val="Heading3"/>
      </w:pPr>
      <w:r>
        <w:t xml:space="preserve">3.2.1 </w:t>
      </w:r>
      <w:r>
        <w:rPr>
          <w:rFonts w:hint="eastAsia"/>
        </w:rPr>
        <w:t xml:space="preserve">民事法律行为的概念与成立</w:t>
      </w:r>
    </w:p>
    <w:p>
      <w:pPr>
        <w:pStyle w:val="FirstParagraph"/>
      </w:pPr>
      <w:r>
        <w:rPr>
          <w:rFonts w:hint="eastAsia"/>
          <w:b/>
          <w:bCs/>
        </w:rPr>
        <w:t xml:space="preserve">民事法律行为</w:t>
      </w:r>
      <w:r>
        <w:rPr>
          <w:rFonts w:hint="eastAsia"/>
        </w:rPr>
        <w:t xml:space="preserve">是民事主体通过意思表示设立、变更、终止民事法律关系的行为。核心是</w:t>
      </w:r>
      <w:r>
        <w:rPr>
          <w:rFonts w:hint="eastAsia"/>
          <w:b/>
          <w:bCs/>
        </w:rPr>
        <w:t xml:space="preserve">意思表示</w:t>
      </w:r>
      <w:r>
        <w:t xml:space="preserve">。</w:t>
      </w:r>
      <w:r>
        <w:rPr>
          <w:rFonts w:hint="eastAsia"/>
          <w:b/>
          <w:bCs/>
        </w:rPr>
        <w:t xml:space="preserve">民事法律行为自成立时生效</w:t>
      </w:r>
      <w:r>
        <w:rPr>
          <w:rFonts w:hint="eastAsia"/>
        </w:rPr>
        <w:t xml:space="preserve">（法律另有规定或当事人另有约定的除外）；依法成立的合同，自</w:t>
      </w:r>
      <w:r>
        <w:rPr>
          <w:rFonts w:hint="eastAsia"/>
          <w:b/>
          <w:bCs/>
        </w:rPr>
        <w:t xml:space="preserve">成立时</w:t>
      </w:r>
      <w:r>
        <w:rPr>
          <w:rFonts w:hint="eastAsia"/>
        </w:rPr>
        <w:t xml:space="preserve">生效（诺成合同自承诺生效时成立；实践合同还需交付标的物）。</w:t>
      </w:r>
    </w:p>
    <w:bookmarkEnd w:id="62"/>
    <w:bookmarkStart w:id="63" w:name="民事法律行为的有效要件"/>
    <w:p>
      <w:pPr>
        <w:pStyle w:val="Heading3"/>
      </w:pPr>
      <w:r>
        <w:t xml:space="preserve">3.2.2 </w:t>
      </w:r>
      <w:r>
        <w:rPr>
          <w:rFonts w:hint="eastAsia"/>
        </w:rPr>
        <w:t xml:space="preserve">民事法律行为的有效要件</w:t>
      </w:r>
    </w:p>
    <w:p>
      <w:pPr>
        <w:pStyle w:val="FirstParagraph"/>
      </w:pPr>
      <w:r>
        <w:rPr>
          <w:rFonts w:hint="eastAsia"/>
        </w:rPr>
        <w:t xml:space="preserve">①行为人具有相应的民事行为能力；②意思表示真实；③不违反法律、行政法规的强制性规定，不违背公序良俗。</w:t>
      </w:r>
    </w:p>
    <w:bookmarkEnd w:id="63"/>
    <w:bookmarkStart w:id="64" w:name="效力分类四类必须分清"/>
    <w:p>
      <w:pPr>
        <w:pStyle w:val="Heading3"/>
      </w:pPr>
      <w:r>
        <w:t xml:space="preserve">3.2.3 </w:t>
      </w:r>
      <w:r>
        <w:rPr>
          <w:rFonts w:hint="eastAsia"/>
        </w:rPr>
        <w:t xml:space="preserve">效力分类（四类必须分清</w:t>
      </w:r>
      <w:r>
        <w:t xml:space="preserve"> </w:t>
      </w:r>
      <w:r>
        <w:rPr>
          <w:rFonts w:hint="eastAsia"/>
        </w:rPr>
        <w:t xml:space="preserve">★★）</w:t>
      </w:r>
    </w:p>
    <w:p>
      <w:pPr>
        <w:pStyle w:val="BlockText"/>
      </w:pPr>
      <w:r>
        <w:t xml:space="preserve">⚖️</w:t>
      </w:r>
      <w:r>
        <w:t xml:space="preserve"> </w:t>
      </w:r>
      <w:r>
        <w:rPr>
          <w:rFonts w:hint="eastAsia"/>
          <w:b/>
          <w:bCs/>
        </w:rPr>
        <w:t xml:space="preserve">零基础例子</w:t>
      </w:r>
      <w:r>
        <w:rPr>
          <w:rFonts w:hint="eastAsia"/>
        </w:rPr>
        <w:t xml:space="preserve">：把合同效力想成四种”体检结果”：</w:t>
      </w:r>
      <w:r>
        <w:rPr>
          <w:rFonts w:hint="eastAsia"/>
          <w:b/>
          <w:bCs/>
        </w:rPr>
        <w:t xml:space="preserve">有效</w:t>
      </w:r>
      <w:r>
        <w:rPr>
          <w:rFonts w:hint="eastAsia"/>
        </w:rPr>
        <w:t xml:space="preserve">＝健康；</w:t>
      </w:r>
      <w:r>
        <w:rPr>
          <w:rFonts w:hint="eastAsia"/>
          <w:b/>
          <w:bCs/>
        </w:rPr>
        <w:t xml:space="preserve">无效</w:t>
      </w:r>
      <w:r>
        <w:rPr>
          <w:rFonts w:hint="eastAsia"/>
        </w:rPr>
        <w:t xml:space="preserve">＝从出生就作废（无行为能力人签的、违法背俗的、恶意串通坑第三人的）；</w:t>
      </w:r>
      <w:r>
        <w:rPr>
          <w:rFonts w:hint="eastAsia"/>
          <w:b/>
          <w:bCs/>
        </w:rPr>
        <w:t xml:space="preserve">可撤销</w:t>
      </w:r>
      <w:r>
        <w:rPr>
          <w:rFonts w:hint="eastAsia"/>
        </w:rPr>
        <w:t xml:space="preserve">＝被忽悠签的（欺诈、胁迫、重大误解、显失公平），当事人</w:t>
      </w:r>
      <w:r>
        <w:t xml:space="preserve"> 1 </w:t>
      </w:r>
      <w:r>
        <w:rPr>
          <w:rFonts w:hint="eastAsia"/>
        </w:rPr>
        <w:t xml:space="preserve">年内可反悔；</w:t>
      </w:r>
      <w:r>
        <w:rPr>
          <w:rFonts w:hint="eastAsia"/>
          <w:b/>
          <w:bCs/>
        </w:rPr>
        <w:t xml:space="preserve">效力待定</w:t>
      </w:r>
      <w:r>
        <w:rPr>
          <w:rFonts w:hint="eastAsia"/>
        </w:rPr>
        <w:t xml:space="preserve">＝等家长/被代理人拍板（小孩超范围消费、没授权的代理）。答题口诀：</w:t>
      </w:r>
      <w:r>
        <w:rPr>
          <w:rFonts w:hint="eastAsia"/>
          <w:b/>
          <w:bCs/>
        </w:rPr>
        <w:t xml:space="preserve">“骗我逼我=可撤销；违法串通=无效；小孩没授权=效力待定”</w:t>
      </w:r>
      <w:r>
        <w:rPr>
          <w:rFonts w:hint="eastAsia"/>
        </w:rPr>
        <w:t xml:space="preserve">——欺诈≠无效，这是最高频的陷阱。</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2640"/>
        <w:gridCol w:w="2640"/>
        <w:gridCol w:w="2640"/>
      </w:tblGrid>
      <w:tr>
        <w:trPr>
          <w:tblHeader w:val="on"/>
        </w:trPr>
        <w:tc>
          <w:tcPr>
            <w:shd w:val="clear" w:color="auto" w:fill="D9E2F1"/>
          </w:tcPr>
          <w:p>
            <w:pPr>
              <w:pStyle w:val="Compact"/>
              <w:jc w:val="center"/>
            </w:pPr>
            <w:r>
              <w:rPr>
                <w:rFonts w:hint="eastAsia"/>
                <w:b/>
                <w:bCs/>
                <w:color w:val="1F4E79"/>
              </w:rPr>
              <w:t xml:space="preserve">类型</w:t>
            </w:r>
          </w:p>
        </w:tc>
        <w:tc>
          <w:tcPr>
            <w:shd w:val="clear" w:color="auto" w:fill="D9E2F1"/>
          </w:tcPr>
          <w:p>
            <w:pPr>
              <w:pStyle w:val="Compact"/>
              <w:jc w:val="center"/>
            </w:pPr>
            <w:r>
              <w:rPr>
                <w:rFonts w:hint="eastAsia"/>
                <w:b/>
                <w:bCs/>
                <w:color w:val="1F4E79"/>
              </w:rPr>
              <w:t xml:space="preserve">情形</w:t>
            </w:r>
          </w:p>
        </w:tc>
        <w:tc>
          <w:tcPr>
            <w:shd w:val="clear" w:color="auto" w:fill="D9E2F1"/>
          </w:tcPr>
          <w:p>
            <w:pPr>
              <w:pStyle w:val="Compact"/>
              <w:jc w:val="center"/>
            </w:pPr>
            <w:r>
              <w:rPr>
                <w:rFonts w:hint="eastAsia"/>
                <w:b/>
                <w:bCs/>
                <w:color w:val="1F4E79"/>
              </w:rPr>
              <w:t xml:space="preserve">法律后果</w:t>
            </w:r>
          </w:p>
        </w:tc>
      </w:tr>
      <w:tr>
        <w:tc>
          <w:tcPr/>
          <w:p>
            <w:pPr>
              <w:pStyle w:val="Compact"/>
            </w:pPr>
            <w:r>
              <w:rPr>
                <w:rFonts w:hint="eastAsia"/>
                <w:b/>
                <w:bCs/>
              </w:rPr>
              <w:t xml:space="preserve">有效</w:t>
            </w:r>
          </w:p>
        </w:tc>
        <w:tc>
          <w:tcPr/>
          <w:p>
            <w:pPr>
              <w:pStyle w:val="Compact"/>
            </w:pPr>
            <w:r>
              <w:rPr>
                <w:rFonts w:hint="eastAsia"/>
              </w:rPr>
              <w:t xml:space="preserve">符合全部有效要件</w:t>
            </w:r>
          </w:p>
        </w:tc>
        <w:tc>
          <w:tcPr/>
          <w:p>
            <w:pPr>
              <w:pStyle w:val="Compact"/>
            </w:pPr>
            <w:r>
              <w:rPr>
                <w:rFonts w:hint="eastAsia"/>
              </w:rPr>
              <w:t xml:space="preserve">自成立时生效，受法律保护</w:t>
            </w:r>
          </w:p>
        </w:tc>
      </w:tr>
      <w:tr>
        <w:tc>
          <w:tcPr/>
          <w:p>
            <w:pPr>
              <w:pStyle w:val="Compact"/>
            </w:pPr>
            <w:r>
              <w:rPr>
                <w:rFonts w:hint="eastAsia"/>
                <w:b/>
                <w:bCs/>
              </w:rPr>
              <w:t xml:space="preserve">无效</w:t>
            </w:r>
            <w:r>
              <w:t xml:space="preserve"> </w:t>
            </w:r>
            <w:r>
              <w:rPr>
                <w:rFonts w:hint="eastAsia"/>
              </w:rPr>
              <w:t xml:space="preserve">（自始当然无效）</w:t>
            </w:r>
          </w:p>
        </w:tc>
        <w:tc>
          <w:tcPr/>
          <w:p>
            <w:pPr>
              <w:pStyle w:val="Compact"/>
            </w:pPr>
            <w:r>
              <w:t xml:space="preserve">① </w:t>
            </w:r>
            <w:r>
              <w:rPr>
                <w:rFonts w:hint="eastAsia"/>
              </w:rPr>
              <w:t xml:space="preserve">无民事行为能力人实施的；</w:t>
            </w:r>
            <w:r>
              <w:t xml:space="preserve"> ② </w:t>
            </w:r>
            <w:r>
              <w:rPr>
                <w:rFonts w:hint="eastAsia"/>
              </w:rPr>
              <w:t xml:space="preserve">行为人与相对人以虚假意思表示实施的（恶意串通、以合法形式掩盖非法目的）；</w:t>
            </w:r>
            <w:r>
              <w:t xml:space="preserve"> ③ </w:t>
            </w:r>
            <w:r>
              <w:rPr>
                <w:rFonts w:hint="eastAsia"/>
              </w:rPr>
              <w:t xml:space="preserve">违反法律、行政法规强制性规定；</w:t>
            </w:r>
            <w:r>
              <w:t xml:space="preserve"> ④ </w:t>
            </w:r>
            <w:r>
              <w:rPr>
                <w:rFonts w:hint="eastAsia"/>
              </w:rPr>
              <w:t xml:space="preserve">违背公序良俗；</w:t>
            </w:r>
            <w:r>
              <w:t xml:space="preserve"> ⑤ </w:t>
            </w:r>
            <w:r>
              <w:rPr>
                <w:rFonts w:hint="eastAsia"/>
              </w:rPr>
              <w:t xml:space="preserve">行为人与相对人恶意串通损害他人合法权益</w:t>
            </w:r>
          </w:p>
        </w:tc>
        <w:tc>
          <w:tcPr/>
          <w:p>
            <w:pPr>
              <w:pStyle w:val="Compact"/>
            </w:pPr>
            <w:r>
              <w:rPr>
                <w:rFonts w:hint="eastAsia"/>
              </w:rPr>
              <w:t xml:space="preserve">自始没有法律约束力；返还财产、折价补偿、赔偿损失</w:t>
            </w:r>
          </w:p>
        </w:tc>
      </w:tr>
      <w:tr>
        <w:tc>
          <w:tcPr/>
          <w:p>
            <w:pPr>
              <w:pStyle w:val="Compact"/>
            </w:pPr>
            <w:r>
              <w:rPr>
                <w:rFonts w:hint="eastAsia"/>
                <w:b/>
                <w:bCs/>
              </w:rPr>
              <w:t xml:space="preserve">可撤销</w:t>
            </w:r>
          </w:p>
        </w:tc>
        <w:tc>
          <w:tcPr/>
          <w:p>
            <w:pPr>
              <w:pStyle w:val="Compact"/>
            </w:pPr>
            <w:r>
              <w:t xml:space="preserve">① </w:t>
            </w:r>
            <w:r>
              <w:rPr>
                <w:rFonts w:hint="eastAsia"/>
              </w:rPr>
              <w:t xml:space="preserve">重大误解；</w:t>
            </w:r>
            <w:r>
              <w:t xml:space="preserve"> ② </w:t>
            </w:r>
            <w:r>
              <w:rPr>
                <w:rFonts w:hint="eastAsia"/>
              </w:rPr>
              <w:t xml:space="preserve">受欺诈（含第三人欺诈）；</w:t>
            </w:r>
            <w:r>
              <w:t xml:space="preserve"> ③ </w:t>
            </w:r>
            <w:r>
              <w:rPr>
                <w:rFonts w:hint="eastAsia"/>
              </w:rPr>
              <w:t xml:space="preserve">受胁迫；</w:t>
            </w:r>
            <w:r>
              <w:t xml:space="preserve"> ④ </w:t>
            </w:r>
            <w:r>
              <w:rPr>
                <w:rFonts w:hint="eastAsia"/>
              </w:rPr>
              <w:t xml:space="preserve">显失公平（一方利用对方危困状态、缺乏判断能力）</w:t>
            </w:r>
          </w:p>
        </w:tc>
        <w:tc>
          <w:tcPr/>
          <w:p>
            <w:pPr>
              <w:pStyle w:val="Compact"/>
            </w:pPr>
            <w:r>
              <w:rPr>
                <w:rFonts w:hint="eastAsia"/>
              </w:rPr>
              <w:t xml:space="preserve">撤销前有效，经撤销权人行使撤销权后自始无效；撤销权有</w:t>
            </w:r>
            <w:r>
              <w:t xml:space="preserve"> 1 </w:t>
            </w:r>
            <w:r>
              <w:rPr>
                <w:rFonts w:hint="eastAsia"/>
              </w:rPr>
              <w:t xml:space="preserve">年除斥期间（重大误解</w:t>
            </w:r>
            <w:r>
              <w:t xml:space="preserve"> 90 </w:t>
            </w:r>
            <w:r>
              <w:rPr>
                <w:rFonts w:hint="eastAsia"/>
              </w:rPr>
              <w:t xml:space="preserve">日内）</w:t>
            </w:r>
          </w:p>
        </w:tc>
      </w:tr>
      <w:tr>
        <w:tc>
          <w:tcPr/>
          <w:p>
            <w:pPr>
              <w:pStyle w:val="Compact"/>
            </w:pPr>
            <w:r>
              <w:rPr>
                <w:rFonts w:hint="eastAsia"/>
                <w:b/>
                <w:bCs/>
              </w:rPr>
              <w:t xml:space="preserve">效力待定</w:t>
            </w:r>
          </w:p>
        </w:tc>
        <w:tc>
          <w:tcPr/>
          <w:p>
            <w:pPr>
              <w:pStyle w:val="Compact"/>
            </w:pPr>
            <w:r>
              <w:t xml:space="preserve">① </w:t>
            </w:r>
            <w:r>
              <w:rPr>
                <w:rFonts w:hint="eastAsia"/>
              </w:rPr>
              <w:t xml:space="preserve">限制民事行为能力人实施的超越其年龄、智力范围的行为；</w:t>
            </w:r>
            <w:r>
              <w:t xml:space="preserve"> ② </w:t>
            </w:r>
            <w:r>
              <w:rPr>
                <w:rFonts w:hint="eastAsia"/>
              </w:rPr>
              <w:t xml:space="preserve">无权代理（没有代理权、超越代理权或代理权终止后实施，未经被代理人追认）</w:t>
            </w:r>
          </w:p>
        </w:tc>
        <w:tc>
          <w:tcPr/>
          <w:p>
            <w:pPr>
              <w:pStyle w:val="Compact"/>
            </w:pPr>
            <w:r>
              <w:rPr>
                <w:rFonts w:hint="eastAsia"/>
              </w:rPr>
              <w:t xml:space="preserve">经法定代理人</w:t>
            </w:r>
            <w:r>
              <w:t xml:space="preserve"> / </w:t>
            </w:r>
            <w:r>
              <w:rPr>
                <w:rFonts w:hint="eastAsia"/>
              </w:rPr>
              <w:t xml:space="preserve">被代理人追认后有效；拒绝追认前效力未定，拒绝后自始无效</w:t>
            </w:r>
          </w:p>
        </w:tc>
      </w:tr>
    </w:tbl>
    <w:p>
      <w:pPr>
        <w:pStyle w:val="BodyText"/>
      </w:pPr>
      <w:r>
        <w:t xml:space="preserve">★ </w:t>
      </w:r>
      <w:r>
        <w:rPr>
          <w:rFonts w:hint="eastAsia"/>
        </w:rPr>
        <w:t xml:space="preserve">高频考法：</w:t>
      </w:r>
      <w:r>
        <w:t xml:space="preserve"> </w:t>
      </w:r>
      <w:r>
        <w:t xml:space="preserve">- </w:t>
      </w:r>
      <w:r>
        <w:rPr>
          <w:rFonts w:hint="eastAsia"/>
        </w:rPr>
        <w:t xml:space="preserve">“受欺诈签订的合同属于”——</w:t>
      </w:r>
      <w:r>
        <w:rPr>
          <w:rFonts w:hint="eastAsia"/>
          <w:b/>
          <w:bCs/>
        </w:rPr>
        <w:t xml:space="preserve">可撤销</w:t>
      </w:r>
      <w:r>
        <w:rPr>
          <w:rFonts w:hint="eastAsia"/>
        </w:rPr>
        <w:t xml:space="preserve">（欺诈不同于虚假意思表示的无效情形）；</w:t>
      </w:r>
      <w:r>
        <w:t xml:space="preserve"> </w:t>
      </w:r>
      <w:r>
        <w:t xml:space="preserve">- </w:t>
      </w:r>
      <w:r>
        <w:rPr>
          <w:rFonts w:hint="eastAsia"/>
        </w:rPr>
        <w:t xml:space="preserve">“限制民事行为能力人超出年龄智力实施的行为，经法定代理人追认后”——</w:t>
      </w:r>
      <w:r>
        <w:rPr>
          <w:rFonts w:hint="eastAsia"/>
          <w:b/>
          <w:bCs/>
        </w:rPr>
        <w:t xml:space="preserve">有效</w:t>
      </w:r>
      <w:r>
        <w:rPr>
          <w:rFonts w:hint="eastAsia"/>
        </w:rPr>
        <w:t xml:space="preserve">；</w:t>
      </w:r>
      <w:r>
        <w:t xml:space="preserve"> </w:t>
      </w:r>
      <w:r>
        <w:t xml:space="preserve">- </w:t>
      </w:r>
      <w:r>
        <w:rPr>
          <w:rFonts w:hint="eastAsia"/>
        </w:rPr>
        <w:t xml:space="preserve">“恶意串通损害他人利益”——</w:t>
      </w:r>
      <w:r>
        <w:rPr>
          <w:rFonts w:hint="eastAsia"/>
          <w:b/>
          <w:bCs/>
        </w:rPr>
        <w:t xml:space="preserve">无效</w:t>
      </w:r>
      <w:r>
        <w:rPr>
          <w:rFonts w:hint="eastAsia"/>
        </w:rPr>
        <w:t xml:space="preserve">；</w:t>
      </w:r>
      <w:r>
        <w:t xml:space="preserve"> </w:t>
      </w:r>
      <w:r>
        <w:t xml:space="preserve">- </w:t>
      </w:r>
      <w:r>
        <w:rPr>
          <w:rFonts w:hint="eastAsia"/>
        </w:rPr>
        <w:t xml:space="preserve">可撤销婚姻（胁迫、隐瞒重大疾病）与可撤销民事法律行为分开记忆。</w:t>
      </w:r>
    </w:p>
    <w:bookmarkEnd w:id="64"/>
    <w:bookmarkEnd w:id="65"/>
    <w:bookmarkStart w:id="68" w:name="代理"/>
    <w:p>
      <w:pPr>
        <w:pStyle w:val="Heading2"/>
      </w:pPr>
      <w:r>
        <w:t xml:space="preserve">3.3 </w:t>
      </w:r>
      <w:r>
        <w:rPr>
          <w:rFonts w:hint="eastAsia"/>
        </w:rPr>
        <w:t xml:space="preserve">代理</w:t>
      </w:r>
    </w:p>
    <w:bookmarkStart w:id="66" w:name="代理的基本规则"/>
    <w:p>
      <w:pPr>
        <w:pStyle w:val="Heading3"/>
      </w:pPr>
      <w:r>
        <w:t xml:space="preserve">3.3.1 </w:t>
      </w:r>
      <w:r>
        <w:rPr>
          <w:rFonts w:hint="eastAsia"/>
        </w:rPr>
        <w:t xml:space="preserve">代理的基本规则</w:t>
      </w:r>
    </w:p>
    <w:p>
      <w:pPr>
        <w:pStyle w:val="FirstParagraph"/>
      </w:pPr>
      <w:r>
        <w:rPr>
          <w:rFonts w:hint="eastAsia"/>
          <w:b/>
          <w:bCs/>
        </w:rPr>
        <w:t xml:space="preserve">代理</w:t>
      </w:r>
      <w:r>
        <w:rPr>
          <w:rFonts w:hint="eastAsia"/>
        </w:rPr>
        <w:t xml:space="preserve">是代理人在代理权限内，以被代理人名义实施民事法律行为，其法律后果由被代理人承受。代理分为</w:t>
      </w:r>
      <w:r>
        <w:rPr>
          <w:rFonts w:hint="eastAsia"/>
          <w:b/>
          <w:bCs/>
        </w:rPr>
        <w:t xml:space="preserve">委托代理</w:t>
      </w:r>
      <w:r>
        <w:rPr>
          <w:rFonts w:hint="eastAsia"/>
        </w:rPr>
        <w:t xml:space="preserve">（基于授权）与</w:t>
      </w:r>
      <w:r>
        <w:rPr>
          <w:rFonts w:hint="eastAsia"/>
          <w:b/>
          <w:bCs/>
        </w:rPr>
        <w:t xml:space="preserve">法定代理</w:t>
      </w:r>
      <w:r>
        <w:rPr>
          <w:rFonts w:hint="eastAsia"/>
        </w:rPr>
        <w:t xml:space="preserve">（基于法律规定，如监护人代理）。代理人不得以被代理人名义与自己实施民事法律行为、不得双方代理（除非被追认），否则效力待定。</w:t>
      </w:r>
    </w:p>
    <w:bookmarkEnd w:id="66"/>
    <w:bookmarkStart w:id="67" w:name="无权代理与表见代理"/>
    <w:p>
      <w:pPr>
        <w:pStyle w:val="Heading3"/>
      </w:pPr>
      <w:r>
        <w:t xml:space="preserve">3.3.2 </w:t>
      </w:r>
      <w:r>
        <w:rPr>
          <w:rFonts w:hint="eastAsia"/>
        </w:rPr>
        <w:t xml:space="preserve">无权代理与表见代理</w:t>
      </w:r>
      <w:r>
        <w:t xml:space="preserve"> ★</w:t>
      </w:r>
    </w:p>
    <w:p>
      <w:pPr>
        <w:pStyle w:val="BlockText"/>
      </w:pPr>
      <w:r>
        <w:t xml:space="preserve">⚖️</w:t>
      </w:r>
      <w:r>
        <w:t xml:space="preserve"> </w:t>
      </w:r>
      <w:r>
        <w:rPr>
          <w:rFonts w:hint="eastAsia"/>
          <w:b/>
          <w:bCs/>
        </w:rPr>
        <w:t xml:space="preserve">零基础例子</w:t>
      </w:r>
      <w:r>
        <w:rPr>
          <w:rFonts w:hint="eastAsia"/>
        </w:rPr>
        <w:t xml:space="preserve">：公司业务员已经离职，还拿着</w:t>
      </w:r>
      <w:r>
        <w:rPr>
          <w:rFonts w:hint="eastAsia"/>
          <w:b/>
          <w:bCs/>
        </w:rPr>
        <w:t xml:space="preserve">盖公章的空白合同</w:t>
      </w:r>
      <w:r>
        <w:rPr>
          <w:rFonts w:hint="eastAsia"/>
        </w:rPr>
        <w:t xml:space="preserve">去跟客户签约——客户完全有理由相信他有权，法律为了保护”善意的对方”，认定合同对公司</w:t>
      </w:r>
      <w:r>
        <w:rPr>
          <w:rFonts w:hint="eastAsia"/>
          <w:b/>
          <w:bCs/>
        </w:rPr>
        <w:t xml:space="preserve">照样有效</w:t>
      </w:r>
      <w:r>
        <w:rPr>
          <w:rFonts w:hint="eastAsia"/>
        </w:rPr>
        <w:t xml:space="preserve">（这叫</w:t>
      </w:r>
      <w:r>
        <w:rPr>
          <w:rFonts w:hint="eastAsia"/>
          <w:b/>
          <w:bCs/>
        </w:rPr>
        <w:t xml:space="preserve">表见代理</w:t>
      </w:r>
      <w:r>
        <w:rPr>
          <w:rFonts w:hint="eastAsia"/>
        </w:rPr>
        <w:t xml:space="preserve">），公司先履行再找业务员追责。反过来，如果只是个陌生人冒名签约、没有可信凭据，那是</w:t>
      </w:r>
      <w:r>
        <w:rPr>
          <w:rFonts w:hint="eastAsia"/>
          <w:b/>
          <w:bCs/>
        </w:rPr>
        <w:t xml:space="preserve">普通无权代理</w:t>
      </w:r>
      <w:r>
        <w:rPr>
          <w:rFonts w:hint="eastAsia"/>
        </w:rPr>
        <w:t xml:space="preserve">，公司不追认就无效。答题只看一句：</w:t>
      </w:r>
      <w:r>
        <w:rPr>
          <w:rFonts w:hint="eastAsia"/>
          <w:b/>
          <w:bCs/>
        </w:rPr>
        <w:t xml:space="preserve">“相对人有没有理由相信他有代理权”</w:t>
      </w:r>
      <w:r>
        <w:rPr>
          <w:rFonts w:hint="eastAsia"/>
        </w:rPr>
        <w:t xml:space="preserve">——有=表见代理有效，没有=无权代理待定。</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类型</w:t>
            </w:r>
          </w:p>
        </w:tc>
        <w:tc>
          <w:tcPr>
            <w:shd w:val="clear" w:color="auto" w:fill="D9E2F1"/>
          </w:tcPr>
          <w:p>
            <w:pPr>
              <w:pStyle w:val="Compact"/>
              <w:jc w:val="center"/>
            </w:pPr>
            <w:r>
              <w:rPr>
                <w:rFonts w:hint="eastAsia"/>
                <w:b/>
                <w:bCs/>
                <w:color w:val="1F4E79"/>
              </w:rPr>
              <w:t xml:space="preserve">要点</w:t>
            </w:r>
          </w:p>
        </w:tc>
      </w:tr>
      <w:tr>
        <w:tc>
          <w:tcPr/>
          <w:p>
            <w:pPr>
              <w:pStyle w:val="Compact"/>
            </w:pPr>
            <w:r>
              <w:rPr>
                <w:rFonts w:hint="eastAsia"/>
              </w:rPr>
              <w:t xml:space="preserve">无权代理</w:t>
            </w:r>
          </w:p>
        </w:tc>
        <w:tc>
          <w:tcPr/>
          <w:p>
            <w:pPr>
              <w:pStyle w:val="Compact"/>
            </w:pPr>
            <w:r>
              <w:rPr>
                <w:rFonts w:hint="eastAsia"/>
              </w:rPr>
              <w:t xml:space="preserve">没有代理权、超越代理权或代理权终止后仍以被代理人名义实施行为。未经被代理人追认的，对被代理人不发生效力，由行为人承担责任</w:t>
            </w:r>
          </w:p>
        </w:tc>
      </w:tr>
      <w:tr>
        <w:tc>
          <w:tcPr/>
          <w:p>
            <w:pPr>
              <w:pStyle w:val="Compact"/>
            </w:pPr>
            <w:r>
              <w:rPr>
                <w:rFonts w:hint="eastAsia"/>
              </w:rPr>
              <w:t xml:space="preserve">表见代理</w:t>
            </w:r>
          </w:p>
        </w:tc>
        <w:tc>
          <w:tcPr/>
          <w:p>
            <w:pPr>
              <w:pStyle w:val="Compact"/>
            </w:pPr>
            <w:r>
              <w:rPr>
                <w:rFonts w:hint="eastAsia"/>
              </w:rPr>
              <w:t xml:space="preserve">行为人</w:t>
            </w:r>
            <w:r>
              <w:t xml:space="preserve"> </w:t>
            </w:r>
            <w:r>
              <w:rPr>
                <w:rFonts w:hint="eastAsia"/>
                <w:b/>
                <w:bCs/>
              </w:rPr>
              <w:t xml:space="preserve">没有代理权但相对人有理由相信其有代理权</w:t>
            </w:r>
            <w:r>
              <w:t xml:space="preserve"> </w:t>
            </w:r>
            <w:r>
              <w:rPr>
                <w:rFonts w:hint="eastAsia"/>
              </w:rPr>
              <w:t xml:space="preserve">（如持有盖公章的空白合同、长期业务惯例），该代理行为</w:t>
            </w:r>
            <w:r>
              <w:t xml:space="preserve"> </w:t>
            </w:r>
            <w:r>
              <w:rPr>
                <w:rFonts w:hint="eastAsia"/>
                <w:b/>
                <w:bCs/>
              </w:rPr>
              <w:t xml:space="preserve">有效</w:t>
            </w:r>
            <w:r>
              <w:t xml:space="preserve"> </w:t>
            </w:r>
            <w:r>
              <w:rPr>
                <w:rFonts w:hint="eastAsia"/>
              </w:rPr>
              <w:t xml:space="preserve">，法律后果由被代理人承担</w:t>
            </w:r>
          </w:p>
        </w:tc>
      </w:tr>
    </w:tbl>
    <w:p>
      <w:pPr>
        <w:pStyle w:val="BodyText"/>
      </w:pPr>
      <w:r>
        <w:t xml:space="preserve">★ </w:t>
      </w:r>
      <w:r>
        <w:rPr>
          <w:rFonts w:hint="eastAsia"/>
        </w:rPr>
        <w:t xml:space="preserve">考法：“表见代理产生的法律后果由谁承担”——</w:t>
      </w:r>
      <w:r>
        <w:rPr>
          <w:rFonts w:hint="eastAsia"/>
          <w:b/>
          <w:bCs/>
        </w:rPr>
        <w:t xml:space="preserve">被代理人</w:t>
      </w:r>
      <w:r>
        <w:rPr>
          <w:rFonts w:hint="eastAsia"/>
        </w:rPr>
        <w:t xml:space="preserve">（保护善意相对人）。</w:t>
      </w:r>
    </w:p>
    <w:bookmarkEnd w:id="67"/>
    <w:bookmarkEnd w:id="68"/>
    <w:bookmarkStart w:id="70" w:name="物权"/>
    <w:p>
      <w:pPr>
        <w:pStyle w:val="Heading2"/>
      </w:pPr>
      <w:r>
        <w:t xml:space="preserve">3.4 </w:t>
      </w:r>
      <w:r>
        <w:rPr>
          <w:rFonts w:hint="eastAsia"/>
        </w:rPr>
        <w:t xml:space="preserve">物权</w:t>
      </w:r>
    </w:p>
    <w:bookmarkStart w:id="69" w:name="物权概述"/>
    <w:p>
      <w:pPr>
        <w:pStyle w:val="Heading3"/>
      </w:pPr>
      <w:r>
        <w:t xml:space="preserve">3.4.1 </w:t>
      </w:r>
      <w:r>
        <w:rPr>
          <w:rFonts w:hint="eastAsia"/>
        </w:rPr>
        <w:t xml:space="preserve">物权概述</w:t>
      </w:r>
    </w:p>
    <w:p>
      <w:pPr>
        <w:pStyle w:val="FirstParagraph"/>
      </w:pPr>
      <w:r>
        <w:rPr>
          <w:rFonts w:hint="eastAsia"/>
          <w:b/>
          <w:bCs/>
        </w:rPr>
        <w:t xml:space="preserve">物权</w:t>
      </w:r>
      <w:r>
        <w:rPr>
          <w:rFonts w:hint="eastAsia"/>
        </w:rPr>
        <w:t xml:space="preserve">是权利人依法对特定的物享有直接支配和排他的权利，包括</w:t>
      </w:r>
      <w:r>
        <w:rPr>
          <w:rFonts w:hint="eastAsia"/>
          <w:b/>
          <w:bCs/>
        </w:rPr>
        <w:t xml:space="preserve">所有权、用益物权和担保物权</w:t>
      </w:r>
      <w:r>
        <w:rPr>
          <w:rFonts w:hint="eastAsia"/>
        </w:rPr>
        <w:t xml:space="preserve">。物权法定原则：物权的种类和内容由法律规定，当事人不得创设。不动产物权变动以</w:t>
      </w:r>
      <w:r>
        <w:rPr>
          <w:rFonts w:hint="eastAsia"/>
          <w:b/>
          <w:bCs/>
        </w:rPr>
        <w:t xml:space="preserve">登记</w:t>
      </w:r>
      <w:r>
        <w:rPr>
          <w:rFonts w:hint="eastAsia"/>
        </w:rPr>
        <w:t xml:space="preserve">为要件，动产物权变动以</w:t>
      </w:r>
      <w:r>
        <w:rPr>
          <w:rFonts w:hint="eastAsia"/>
          <w:b/>
          <w:bCs/>
        </w:rPr>
        <w:t xml:space="preserve">交付</w:t>
      </w:r>
      <w:r>
        <w:rPr>
          <w:rFonts w:hint="eastAsia"/>
        </w:rPr>
        <w:t xml:space="preserve">为要件（法律另有规定的除外）。</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类别</w:t>
            </w:r>
          </w:p>
        </w:tc>
        <w:tc>
          <w:tcPr>
            <w:shd w:val="clear" w:color="auto" w:fill="D9E2F1"/>
          </w:tcPr>
          <w:p>
            <w:pPr>
              <w:pStyle w:val="Compact"/>
              <w:jc w:val="center"/>
            </w:pPr>
            <w:r>
              <w:rPr>
                <w:rFonts w:hint="eastAsia"/>
                <w:b/>
                <w:bCs/>
                <w:color w:val="1F4E79"/>
              </w:rPr>
              <w:t xml:space="preserve">要点</w:t>
            </w:r>
          </w:p>
        </w:tc>
      </w:tr>
      <w:tr>
        <w:tc>
          <w:tcPr/>
          <w:p>
            <w:pPr>
              <w:pStyle w:val="Compact"/>
            </w:pPr>
            <w:r>
              <w:rPr>
                <w:rFonts w:hint="eastAsia"/>
              </w:rPr>
              <w:t xml:space="preserve">所有权</w:t>
            </w:r>
          </w:p>
        </w:tc>
        <w:tc>
          <w:tcPr/>
          <w:p>
            <w:pPr>
              <w:pStyle w:val="Compact"/>
            </w:pPr>
            <w:r>
              <w:rPr>
                <w:rFonts w:hint="eastAsia"/>
              </w:rPr>
              <w:t xml:space="preserve">对自有物的占有、使用、收益、处分权能（四项权能）；国家所有、集体所有、私人所有。业主对建筑物专有部分享有所有权、对共有部分享有共有和共同管理的权利（业主建筑物区分所有权）</w:t>
            </w:r>
          </w:p>
        </w:tc>
      </w:tr>
      <w:tr>
        <w:tc>
          <w:tcPr/>
          <w:p>
            <w:pPr>
              <w:pStyle w:val="Compact"/>
            </w:pPr>
            <w:r>
              <w:rPr>
                <w:rFonts w:hint="eastAsia"/>
              </w:rPr>
              <w:t xml:space="preserve">用益物权</w:t>
            </w:r>
          </w:p>
        </w:tc>
        <w:tc>
          <w:tcPr/>
          <w:p>
            <w:pPr>
              <w:pStyle w:val="Compact"/>
            </w:pPr>
            <w:r>
              <w:rPr>
                <w:rFonts w:hint="eastAsia"/>
              </w:rPr>
              <w:t xml:space="preserve">对他人的物使用收益：</w:t>
            </w:r>
            <w:r>
              <w:t xml:space="preserve"> </w:t>
            </w:r>
            <w:r>
              <w:rPr>
                <w:rFonts w:hint="eastAsia"/>
                <w:b/>
                <w:bCs/>
              </w:rPr>
              <w:t xml:space="preserve">土地承包经营权、建设用地使用权、宅基地使用权、居住权、地役权</w:t>
            </w:r>
            <w:r>
              <w:t xml:space="preserve"> </w:t>
            </w:r>
            <w:r>
              <w:rPr>
                <w:rFonts w:hint="eastAsia"/>
              </w:rPr>
              <w:t xml:space="preserve">等</w:t>
            </w:r>
          </w:p>
        </w:tc>
      </w:tr>
      <w:tr>
        <w:tc>
          <w:tcPr/>
          <w:p>
            <w:pPr>
              <w:pStyle w:val="Compact"/>
            </w:pPr>
            <w:r>
              <w:rPr>
                <w:rFonts w:hint="eastAsia"/>
              </w:rPr>
              <w:t xml:space="preserve">担保物权</w:t>
            </w:r>
          </w:p>
        </w:tc>
        <w:tc>
          <w:tcPr/>
          <w:p>
            <w:pPr>
              <w:pStyle w:val="Compact"/>
            </w:pPr>
            <w:r>
              <w:rPr>
                <w:rFonts w:hint="eastAsia"/>
              </w:rPr>
              <w:t xml:space="preserve">为担保债权实现而设立：</w:t>
            </w:r>
            <w:r>
              <w:t xml:space="preserve"> </w:t>
            </w:r>
            <w:r>
              <w:rPr>
                <w:rFonts w:hint="eastAsia"/>
                <w:b/>
                <w:bCs/>
              </w:rPr>
              <w:t xml:space="preserve">抵押权</w:t>
            </w:r>
            <w:r>
              <w:t xml:space="preserve"> </w:t>
            </w:r>
            <w:r>
              <w:rPr>
                <w:rFonts w:hint="eastAsia"/>
              </w:rPr>
              <w:t xml:space="preserve">（不转移占有）、</w:t>
            </w:r>
            <w:r>
              <w:t xml:space="preserve"> </w:t>
            </w:r>
            <w:r>
              <w:rPr>
                <w:rFonts w:hint="eastAsia"/>
                <w:b/>
                <w:bCs/>
              </w:rPr>
              <w:t xml:space="preserve">质权</w:t>
            </w:r>
            <w:r>
              <w:t xml:space="preserve"> </w:t>
            </w:r>
            <w:r>
              <w:rPr>
                <w:rFonts w:hint="eastAsia"/>
              </w:rPr>
              <w:t xml:space="preserve">（转移占有，动产</w:t>
            </w:r>
            <w:r>
              <w:t xml:space="preserve"> / </w:t>
            </w:r>
            <w:r>
              <w:rPr>
                <w:rFonts w:hint="eastAsia"/>
              </w:rPr>
              <w:t xml:space="preserve">权利质押）、</w:t>
            </w:r>
            <w:r>
              <w:t xml:space="preserve"> </w:t>
            </w:r>
            <w:r>
              <w:rPr>
                <w:rFonts w:hint="eastAsia"/>
                <w:b/>
                <w:bCs/>
              </w:rPr>
              <w:t xml:space="preserve">留置权</w:t>
            </w:r>
            <w:r>
              <w:t xml:space="preserve"> </w:t>
            </w:r>
            <w:r>
              <w:rPr>
                <w:rFonts w:hint="eastAsia"/>
              </w:rPr>
              <w:t xml:space="preserve">（债权人合法占有债务人动产，债务人逾期不履行债务时留置该动产）</w:t>
            </w:r>
          </w:p>
        </w:tc>
      </w:tr>
    </w:tbl>
    <w:p>
      <w:pPr>
        <w:pStyle w:val="BodyText"/>
      </w:pPr>
      <w:r>
        <w:t xml:space="preserve">★ </w:t>
      </w:r>
      <w:r>
        <w:rPr>
          <w:rFonts w:hint="eastAsia"/>
        </w:rPr>
        <w:t xml:space="preserve">考法：多选“属于用益物权的有”——选承包经营权、建设用地使用权、宅基地使用权、居住权、地役权；多选“担保物权包括”——抵押权、质权、留置权（</w:t>
      </w:r>
      <w:r>
        <w:rPr>
          <w:rFonts w:hint="eastAsia"/>
          <w:b/>
          <w:bCs/>
        </w:rPr>
        <w:t xml:space="preserve">不包括</w:t>
      </w:r>
      <w:r>
        <w:rPr>
          <w:rFonts w:hint="eastAsia"/>
        </w:rPr>
        <w:t xml:space="preserve">所有权、典权等）。</w:t>
      </w:r>
      <w:r>
        <w:t xml:space="preserve"> </w:t>
      </w:r>
      <w:r>
        <w:t xml:space="preserve">★ </w:t>
      </w:r>
      <w:r>
        <w:rPr>
          <w:rFonts w:hint="eastAsia"/>
        </w:rPr>
        <w:t xml:space="preserve">共有：共有人对共有物共同享有所有权。</w:t>
      </w:r>
      <w:r>
        <w:rPr>
          <w:rFonts w:hint="eastAsia"/>
          <w:b/>
          <w:bCs/>
        </w:rPr>
        <w:t xml:space="preserve">按份共有</w:t>
      </w:r>
      <w:r>
        <w:rPr>
          <w:rFonts w:hint="eastAsia"/>
        </w:rPr>
        <w:t xml:space="preserve">（份额明确）处分共有物须经占份额</w:t>
      </w:r>
      <w:r>
        <w:t xml:space="preserve"> 2/3 </w:t>
      </w:r>
      <w:r>
        <w:rPr>
          <w:rFonts w:hint="eastAsia"/>
        </w:rPr>
        <w:t xml:space="preserve">以上的按份共有人同意；</w:t>
      </w:r>
      <w:r>
        <w:rPr>
          <w:rFonts w:hint="eastAsia"/>
          <w:b/>
          <w:bCs/>
        </w:rPr>
        <w:t xml:space="preserve">共同共有</w:t>
      </w:r>
      <w:r>
        <w:rPr>
          <w:rFonts w:hint="eastAsia"/>
        </w:rPr>
        <w:t xml:space="preserve">（夫妻共同财产、家庭共有）处分须经全体共有人同意。业主对共有部分（电梯、外墙、公共绿地）不得以放弃权利为由不履行义务。</w:t>
      </w:r>
    </w:p>
    <w:bookmarkEnd w:id="69"/>
    <w:bookmarkEnd w:id="70"/>
    <w:bookmarkStart w:id="71" w:name="民法上小结与速记"/>
    <w:p>
      <w:pPr>
        <w:pStyle w:val="Heading2"/>
      </w:pPr>
      <w:r>
        <w:t xml:space="preserve">3.5 </w:t>
      </w:r>
      <w:r>
        <w:rPr>
          <w:rFonts w:hint="eastAsia"/>
        </w:rPr>
        <w:t xml:space="preserve">民法（上）小结与速记</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核心点</w:t>
            </w:r>
          </w:p>
        </w:tc>
        <w:tc>
          <w:tcPr>
            <w:shd w:val="clear" w:color="auto" w:fill="D9E2F1"/>
          </w:tcPr>
          <w:p>
            <w:pPr>
              <w:pStyle w:val="Compact"/>
              <w:jc w:val="center"/>
            </w:pPr>
            <w:r>
              <w:rPr>
                <w:rFonts w:hint="eastAsia"/>
                <w:b/>
                <w:bCs/>
                <w:color w:val="1F4E79"/>
              </w:rPr>
              <w:t xml:space="preserve">速记结论</w:t>
            </w:r>
          </w:p>
        </w:tc>
      </w:tr>
      <w:tr>
        <w:tc>
          <w:tcPr/>
          <w:p>
            <w:pPr>
              <w:pStyle w:val="Compact"/>
            </w:pPr>
            <w:r>
              <w:rPr>
                <w:rFonts w:hint="eastAsia"/>
              </w:rPr>
              <w:t xml:space="preserve">权利能力与行为能力</w:t>
            </w:r>
          </w:p>
        </w:tc>
        <w:tc>
          <w:tcPr/>
          <w:p>
            <w:pPr>
              <w:pStyle w:val="Compact"/>
            </w:pPr>
            <w:r>
              <w:rPr>
                <w:rFonts w:hint="eastAsia"/>
              </w:rPr>
              <w:t xml:space="preserve">权利能力始于出生；行为能力按年龄</w:t>
            </w:r>
            <w:r>
              <w:t xml:space="preserve"> + </w:t>
            </w:r>
            <w:r>
              <w:rPr>
                <w:rFonts w:hint="eastAsia"/>
              </w:rPr>
              <w:t xml:space="preserve">智力分三档</w:t>
            </w:r>
          </w:p>
        </w:tc>
      </w:tr>
      <w:tr>
        <w:tc>
          <w:tcPr/>
          <w:p>
            <w:pPr>
              <w:pStyle w:val="Compact"/>
            </w:pPr>
            <w:r>
              <w:t xml:space="preserve">8 </w:t>
            </w:r>
            <w:r>
              <w:rPr>
                <w:rFonts w:hint="eastAsia"/>
              </w:rPr>
              <w:t xml:space="preserve">周岁、</w:t>
            </w:r>
            <w:r>
              <w:t xml:space="preserve"> 16 </w:t>
            </w:r>
            <w:r>
              <w:rPr>
                <w:rFonts w:hint="eastAsia"/>
              </w:rPr>
              <w:t xml:space="preserve">周岁、</w:t>
            </w:r>
            <w:r>
              <w:t xml:space="preserve"> 18 </w:t>
            </w:r>
            <w:r>
              <w:rPr>
                <w:rFonts w:hint="eastAsia"/>
              </w:rPr>
              <w:t xml:space="preserve">周岁</w:t>
            </w:r>
          </w:p>
        </w:tc>
        <w:tc>
          <w:tcPr/>
          <w:p>
            <w:pPr>
              <w:pStyle w:val="Compact"/>
            </w:pPr>
            <w:r>
              <w:t xml:space="preserve">8 </w:t>
            </w:r>
            <w:r>
              <w:rPr>
                <w:rFonts w:hint="eastAsia"/>
              </w:rPr>
              <w:t xml:space="preserve">周岁以下无行为能力；</w:t>
            </w:r>
            <w:r>
              <w:t xml:space="preserve"> 8—18 </w:t>
            </w:r>
            <w:r>
              <w:rPr>
                <w:rFonts w:hint="eastAsia"/>
              </w:rPr>
              <w:t xml:space="preserve">限制；</w:t>
            </w:r>
            <w:r>
              <w:t xml:space="preserve"> 18 </w:t>
            </w:r>
            <w:r>
              <w:rPr>
                <w:rFonts w:hint="eastAsia"/>
              </w:rPr>
              <w:t xml:space="preserve">完全；</w:t>
            </w:r>
            <w:r>
              <w:t xml:space="preserve"> 16—18 </w:t>
            </w:r>
            <w:r>
              <w:rPr>
                <w:rFonts w:hint="eastAsia"/>
              </w:rPr>
              <w:t xml:space="preserve">以劳动收入为主要生活来源视为完全</w:t>
            </w:r>
          </w:p>
        </w:tc>
      </w:tr>
      <w:tr>
        <w:tc>
          <w:tcPr/>
          <w:p>
            <w:pPr>
              <w:pStyle w:val="Compact"/>
            </w:pPr>
            <w:r>
              <w:rPr>
                <w:rFonts w:hint="eastAsia"/>
              </w:rPr>
              <w:t xml:space="preserve">效力四态</w:t>
            </w:r>
          </w:p>
        </w:tc>
        <w:tc>
          <w:tcPr/>
          <w:p>
            <w:pPr>
              <w:pStyle w:val="Compact"/>
            </w:pPr>
            <w:r>
              <w:rPr>
                <w:rFonts w:hint="eastAsia"/>
              </w:rPr>
              <w:t xml:space="preserve">有效</w:t>
            </w:r>
            <w:r>
              <w:t xml:space="preserve"> / </w:t>
            </w:r>
            <w:r>
              <w:rPr>
                <w:rFonts w:hint="eastAsia"/>
              </w:rPr>
              <w:t xml:space="preserve">无效（违法背俗、虚假、无行为能力）</w:t>
            </w:r>
            <w:r>
              <w:t xml:space="preserve"> / </w:t>
            </w:r>
            <w:r>
              <w:rPr>
                <w:rFonts w:hint="eastAsia"/>
              </w:rPr>
              <w:t xml:space="preserve">可撤销（重大误解、欺诈、胁迫、显失公平）</w:t>
            </w:r>
            <w:r>
              <w:t xml:space="preserve"> / </w:t>
            </w:r>
            <w:r>
              <w:rPr>
                <w:rFonts w:hint="eastAsia"/>
              </w:rPr>
              <w:t xml:space="preserve">效力待定（限制行为能力超范围、无权代理）</w:t>
            </w:r>
          </w:p>
        </w:tc>
      </w:tr>
      <w:tr>
        <w:tc>
          <w:tcPr/>
          <w:p>
            <w:pPr>
              <w:pStyle w:val="Compact"/>
            </w:pPr>
            <w:r>
              <w:rPr>
                <w:rFonts w:hint="eastAsia"/>
              </w:rPr>
              <w:t xml:space="preserve">表见代理</w:t>
            </w:r>
          </w:p>
        </w:tc>
        <w:tc>
          <w:tcPr/>
          <w:p>
            <w:pPr>
              <w:pStyle w:val="Compact"/>
            </w:pPr>
            <w:r>
              <w:rPr>
                <w:rFonts w:hint="eastAsia"/>
              </w:rPr>
              <w:t xml:space="preserve">相对人有理由相信有代理权</w:t>
            </w:r>
            <w:r>
              <w:t xml:space="preserve"> → </w:t>
            </w:r>
            <w:r>
              <w:rPr>
                <w:rFonts w:hint="eastAsia"/>
              </w:rPr>
              <w:t xml:space="preserve">代理有效，后果由被代理人承担</w:t>
            </w:r>
          </w:p>
        </w:tc>
      </w:tr>
      <w:tr>
        <w:tc>
          <w:tcPr/>
          <w:p>
            <w:pPr>
              <w:pStyle w:val="Compact"/>
            </w:pPr>
            <w:r>
              <w:rPr>
                <w:rFonts w:hint="eastAsia"/>
              </w:rPr>
              <w:t xml:space="preserve">物权三分类</w:t>
            </w:r>
          </w:p>
        </w:tc>
        <w:tc>
          <w:tcPr/>
          <w:p>
            <w:pPr>
              <w:pStyle w:val="Compact"/>
            </w:pPr>
            <w:r>
              <w:rPr>
                <w:rFonts w:hint="eastAsia"/>
              </w:rPr>
              <w:t xml:space="preserve">所有权</w:t>
            </w:r>
            <w:r>
              <w:t xml:space="preserve"> / </w:t>
            </w:r>
            <w:r>
              <w:rPr>
                <w:rFonts w:hint="eastAsia"/>
              </w:rPr>
              <w:t xml:space="preserve">用益物权（承包、建设、宅基地、居住、地役）</w:t>
            </w:r>
            <w:r>
              <w:t xml:space="preserve"> / </w:t>
            </w:r>
            <w:r>
              <w:rPr>
                <w:rFonts w:hint="eastAsia"/>
              </w:rPr>
              <w:t xml:space="preserve">担保物权（抵押、质押、留置）</w:t>
            </w:r>
          </w:p>
        </w:tc>
      </w:tr>
      <w:tr>
        <w:tc>
          <w:tcPr/>
          <w:p>
            <w:pPr>
              <w:pStyle w:val="Compact"/>
            </w:pPr>
            <w:r>
              <w:rPr>
                <w:rFonts w:hint="eastAsia"/>
              </w:rPr>
              <w:t xml:space="preserve">法人责任</w:t>
            </w:r>
          </w:p>
        </w:tc>
        <w:tc>
          <w:tcPr/>
          <w:p>
            <w:pPr>
              <w:pStyle w:val="Compact"/>
            </w:pPr>
            <w:r>
              <w:rPr>
                <w:rFonts w:hint="eastAsia"/>
              </w:rPr>
              <w:t xml:space="preserve">法人以其全部财产独立承担责任（有限责任）</w:t>
            </w:r>
          </w:p>
        </w:tc>
      </w:tr>
    </w:tbl>
    <w:bookmarkEnd w:id="71"/>
    <w:bookmarkEnd w:id="72"/>
    <w:bookmarkStart w:id="92" w:name="第三部分-民法下合同人格权婚姻继承侵权责任诉讼时效"/>
    <w:p>
      <w:pPr>
        <w:pStyle w:val="Heading1"/>
      </w:pPr>
      <w:r>
        <w:rPr>
          <w:rFonts w:hint="eastAsia"/>
        </w:rPr>
        <w:t xml:space="preserve">第三部分</w:t>
      </w:r>
      <w:r>
        <w:t xml:space="preserve">　</w:t>
      </w:r>
      <w:r>
        <w:rPr>
          <w:rFonts w:hint="eastAsia"/>
        </w:rPr>
        <w:t xml:space="preserve">民法（下）——合同、人格权、婚姻继承、侵权责任、诉讼时效</w:t>
      </w:r>
    </w:p>
    <w:bookmarkStart w:id="77" w:name="合同"/>
    <w:p>
      <w:pPr>
        <w:pStyle w:val="Heading2"/>
      </w:pPr>
      <w:r>
        <w:t xml:space="preserve">3.6 </w:t>
      </w:r>
      <w:r>
        <w:rPr>
          <w:rFonts w:hint="eastAsia"/>
        </w:rPr>
        <w:t xml:space="preserve">合同</w:t>
      </w:r>
    </w:p>
    <w:bookmarkStart w:id="73" w:name="合同的订立与内容"/>
    <w:p>
      <w:pPr>
        <w:pStyle w:val="Heading3"/>
      </w:pPr>
      <w:r>
        <w:t xml:space="preserve">3.6.1 </w:t>
      </w:r>
      <w:r>
        <w:rPr>
          <w:rFonts w:hint="eastAsia"/>
        </w:rPr>
        <w:t xml:space="preserve">合同的订立与内容</w:t>
      </w:r>
    </w:p>
    <w:p>
      <w:pPr>
        <w:pStyle w:val="FirstParagraph"/>
      </w:pPr>
      <w:r>
        <w:rPr>
          <w:rFonts w:hint="eastAsia"/>
        </w:rPr>
        <w:t xml:space="preserve">合同是民事主体之间设立、变更、终止民事法律关系的协议。订立要经过</w:t>
      </w:r>
      <w:r>
        <w:rPr>
          <w:rFonts w:hint="eastAsia"/>
          <w:b/>
          <w:bCs/>
        </w:rPr>
        <w:t xml:space="preserve">要约</w:t>
      </w:r>
      <w:r>
        <w:rPr>
          <w:rFonts w:hint="eastAsia"/>
        </w:rPr>
        <w:t xml:space="preserve">与</w:t>
      </w:r>
      <w:r>
        <w:rPr>
          <w:rFonts w:hint="eastAsia"/>
          <w:b/>
          <w:bCs/>
        </w:rPr>
        <w:t xml:space="preserve">承诺</w:t>
      </w:r>
      <w:r>
        <w:rPr>
          <w:rFonts w:hint="eastAsia"/>
        </w:rPr>
        <w:t xml:space="preserve">两个阶段。合同一般包括：当事人姓名或名称和住所、标的、数量、质量、价款或报酬、履行期限地点和方式、违约责任、解决争议的方法等条款。</w:t>
      </w:r>
      <w:r>
        <w:rPr>
          <w:rFonts w:hint="eastAsia"/>
          <w:b/>
          <w:bCs/>
        </w:rPr>
        <w:t xml:space="preserve">合同成立的一般要件</w:t>
      </w:r>
      <w:r>
        <w:rPr>
          <w:rFonts w:hint="eastAsia"/>
        </w:rPr>
        <w:t xml:space="preserve">：双方或多方当事人、意思表示一致（达成合意）、内容合法确定。</w:t>
      </w:r>
    </w:p>
    <w:bookmarkEnd w:id="73"/>
    <w:bookmarkStart w:id="74" w:name="合同的效力衔接-3.2.3"/>
    <w:p>
      <w:pPr>
        <w:pStyle w:val="Heading3"/>
      </w:pPr>
      <w:r>
        <w:t xml:space="preserve">3.6.2 </w:t>
      </w:r>
      <w:r>
        <w:rPr>
          <w:rFonts w:hint="eastAsia"/>
        </w:rPr>
        <w:t xml:space="preserve">合同的效力（衔接</w:t>
      </w:r>
      <w:r>
        <w:t xml:space="preserve"> </w:t>
      </w:r>
      <w:r>
        <w:rPr>
          <w:rFonts w:hint="eastAsia"/>
        </w:rPr>
        <w:t xml:space="preserve">3.2.3）</w:t>
      </w:r>
    </w:p>
    <w:p>
      <w:pPr>
        <w:pStyle w:val="FirstParagraph"/>
      </w:pPr>
      <w:r>
        <w:rPr>
          <w:rFonts w:hint="eastAsia"/>
        </w:rPr>
        <w:t xml:space="preserve">合同生效要件同民事法律行为。无效合同自始无效；可撤销合同（欺诈、胁迫、重大误解、显失公平）撤销后自始无效；效力待定合同（限制行为能力人超范围订立、无权代理人订立）经追认有效。</w:t>
      </w:r>
      <w:r>
        <w:rPr>
          <w:rFonts w:hint="eastAsia"/>
          <w:b/>
          <w:bCs/>
        </w:rPr>
        <w:t xml:space="preserve">格式条款</w:t>
      </w:r>
      <w:r>
        <w:rPr>
          <w:rFonts w:hint="eastAsia"/>
        </w:rPr>
        <w:t xml:space="preserve">：提供格式条款一方不合理地免除或减轻自己责任、加重对方责任、限制对方主要权利的，该条款无效；“最终解释权归本店所有”之类条款无法律效力（属排除对方权利）。</w:t>
      </w:r>
    </w:p>
    <w:bookmarkEnd w:id="74"/>
    <w:bookmarkStart w:id="75" w:name="违约责任与免责"/>
    <w:p>
      <w:pPr>
        <w:pStyle w:val="Heading3"/>
      </w:pPr>
      <w:r>
        <w:t xml:space="preserve">3.6.3 </w:t>
      </w:r>
      <w:r>
        <w:rPr>
          <w:rFonts w:hint="eastAsia"/>
        </w:rPr>
        <w:t xml:space="preserve">违约责任与免责</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制度</w:t>
            </w:r>
          </w:p>
        </w:tc>
        <w:tc>
          <w:tcPr>
            <w:shd w:val="clear" w:color="auto" w:fill="D9E2F1"/>
          </w:tcPr>
          <w:p>
            <w:pPr>
              <w:pStyle w:val="Compact"/>
              <w:jc w:val="center"/>
            </w:pPr>
            <w:r>
              <w:rPr>
                <w:rFonts w:hint="eastAsia"/>
                <w:b/>
                <w:bCs/>
                <w:color w:val="1F4E79"/>
              </w:rPr>
              <w:t xml:space="preserve">要点</w:t>
            </w:r>
          </w:p>
        </w:tc>
      </w:tr>
      <w:tr>
        <w:tc>
          <w:tcPr/>
          <w:p>
            <w:pPr>
              <w:pStyle w:val="Compact"/>
            </w:pPr>
            <w:r>
              <w:rPr>
                <w:rFonts w:hint="eastAsia"/>
              </w:rPr>
              <w:t xml:space="preserve">违约责任</w:t>
            </w:r>
          </w:p>
        </w:tc>
        <w:tc>
          <w:tcPr/>
          <w:p>
            <w:pPr>
              <w:pStyle w:val="Compact"/>
            </w:pPr>
            <w:r>
              <w:rPr>
                <w:rFonts w:hint="eastAsia"/>
              </w:rPr>
              <w:t xml:space="preserve">当事人一方不履行合同义务或履行不符合约定的，应承担</w:t>
            </w:r>
            <w:r>
              <w:t xml:space="preserve"> </w:t>
            </w:r>
            <w:r>
              <w:rPr>
                <w:rFonts w:hint="eastAsia"/>
                <w:b/>
                <w:bCs/>
              </w:rPr>
              <w:t xml:space="preserve">继续履行、采取补救措施（修理、重作、更换、退货、减价）或赔偿损失</w:t>
            </w:r>
            <w:r>
              <w:t xml:space="preserve"> </w:t>
            </w:r>
            <w:r>
              <w:rPr>
                <w:rFonts w:hint="eastAsia"/>
              </w:rPr>
              <w:t xml:space="preserve">等违约责任（民法典第</w:t>
            </w:r>
            <w:r>
              <w:t xml:space="preserve"> 577 </w:t>
            </w:r>
            <w:r>
              <w:rPr>
                <w:rFonts w:hint="eastAsia"/>
              </w:rPr>
              <w:t xml:space="preserve">条、第</w:t>
            </w:r>
            <w:r>
              <w:t xml:space="preserve"> 582 </w:t>
            </w:r>
            <w:r>
              <w:rPr>
                <w:rFonts w:hint="eastAsia"/>
              </w:rPr>
              <w:t xml:space="preserve">条）</w:t>
            </w:r>
          </w:p>
        </w:tc>
      </w:tr>
      <w:tr>
        <w:tc>
          <w:tcPr/>
          <w:p>
            <w:pPr>
              <w:pStyle w:val="Compact"/>
            </w:pPr>
            <w:r>
              <w:rPr>
                <w:rFonts w:hint="eastAsia"/>
              </w:rPr>
              <w:t xml:space="preserve">定金规则</w:t>
            </w:r>
          </w:p>
        </w:tc>
        <w:tc>
          <w:tcPr/>
          <w:p>
            <w:pPr>
              <w:pStyle w:val="Compact"/>
            </w:pPr>
            <w:r>
              <w:rPr>
                <w:rFonts w:hint="eastAsia"/>
              </w:rPr>
              <w:t xml:space="preserve">定金合同自实际交付定金时成立，数额不得超过主合同标的额的</w:t>
            </w:r>
            <w:r>
              <w:t xml:space="preserve"> 20% </w:t>
            </w:r>
            <w:r>
              <w:rPr>
                <w:rFonts w:hint="eastAsia"/>
              </w:rPr>
              <w:t xml:space="preserve">。给付定金一方违约无权要求返还；收受定金一方违约应</w:t>
            </w:r>
            <w:r>
              <w:t xml:space="preserve"> </w:t>
            </w:r>
            <w:r>
              <w:rPr>
                <w:rFonts w:hint="eastAsia"/>
                <w:b/>
                <w:bCs/>
              </w:rPr>
              <w:t xml:space="preserve">双倍返还</w:t>
            </w:r>
            <w:r>
              <w:t xml:space="preserve"> </w:t>
            </w:r>
            <w:r>
              <w:rPr>
                <w:rFonts w:hint="eastAsia"/>
              </w:rPr>
              <w:t xml:space="preserve">（第</w:t>
            </w:r>
            <w:r>
              <w:t xml:space="preserve"> 587 </w:t>
            </w:r>
            <w:r>
              <w:rPr>
                <w:rFonts w:hint="eastAsia"/>
              </w:rPr>
              <w:t xml:space="preserve">条）</w:t>
            </w:r>
          </w:p>
        </w:tc>
      </w:tr>
      <w:tr>
        <w:tc>
          <w:tcPr/>
          <w:p>
            <w:pPr>
              <w:pStyle w:val="Compact"/>
            </w:pPr>
            <w:r>
              <w:rPr>
                <w:rFonts w:hint="eastAsia"/>
              </w:rPr>
              <w:t xml:space="preserve">违约金</w:t>
            </w:r>
          </w:p>
        </w:tc>
        <w:tc>
          <w:tcPr/>
          <w:p>
            <w:pPr>
              <w:pStyle w:val="Compact"/>
            </w:pPr>
            <w:r>
              <w:rPr>
                <w:rFonts w:hint="eastAsia"/>
              </w:rPr>
              <w:t xml:space="preserve">约定违约金过分高于损失的，当事人可请求法院或仲裁机构予以适当减少；低于损失的，可请求增加</w:t>
            </w:r>
          </w:p>
        </w:tc>
      </w:tr>
      <w:tr>
        <w:tc>
          <w:tcPr/>
          <w:p>
            <w:pPr>
              <w:pStyle w:val="Compact"/>
            </w:pPr>
            <w:r>
              <w:rPr>
                <w:rFonts w:hint="eastAsia"/>
              </w:rPr>
              <w:t xml:space="preserve">不可抗力</w:t>
            </w:r>
          </w:p>
        </w:tc>
        <w:tc>
          <w:tcPr/>
          <w:p>
            <w:pPr>
              <w:pStyle w:val="Compact"/>
            </w:pPr>
            <w:r>
              <w:rPr>
                <w:rFonts w:hint="eastAsia"/>
              </w:rPr>
              <w:t xml:space="preserve">不能预见、不能避免且不能克服的客观情况（自然灾害、政府行为等）。因不可抗力不能履行合同的，</w:t>
            </w:r>
            <w:r>
              <w:t xml:space="preserve"> </w:t>
            </w:r>
            <w:r>
              <w:rPr>
                <w:rFonts w:hint="eastAsia"/>
                <w:b/>
                <w:bCs/>
              </w:rPr>
              <w:t xml:space="preserve">根据不可抗力的影响，部分或全部免除责任</w:t>
            </w:r>
            <w:r>
              <w:t xml:space="preserve"> </w:t>
            </w:r>
            <w:r>
              <w:rPr>
                <w:rFonts w:hint="eastAsia"/>
              </w:rPr>
              <w:t xml:space="preserve">，但法律另有规定的除外（第</w:t>
            </w:r>
            <w:r>
              <w:t xml:space="preserve"> 590 </w:t>
            </w:r>
            <w:r>
              <w:rPr>
                <w:rFonts w:hint="eastAsia"/>
              </w:rPr>
              <w:t xml:space="preserve">条）</w:t>
            </w:r>
          </w:p>
        </w:tc>
      </w:tr>
      <w:tr>
        <w:tc>
          <w:tcPr/>
          <w:p>
            <w:pPr>
              <w:pStyle w:val="Compact"/>
            </w:pPr>
            <w:r>
              <w:rPr>
                <w:rFonts w:hint="eastAsia"/>
              </w:rPr>
              <w:t xml:space="preserve">合同的解除</w:t>
            </w:r>
          </w:p>
        </w:tc>
        <w:tc>
          <w:tcPr/>
          <w:p>
            <w:pPr>
              <w:pStyle w:val="Compact"/>
            </w:pPr>
            <w:r>
              <w:rPr>
                <w:rFonts w:hint="eastAsia"/>
              </w:rPr>
              <w:t xml:space="preserve">法定解除情形：</w:t>
            </w:r>
            <w:r>
              <w:t xml:space="preserve"> ① </w:t>
            </w:r>
            <w:r>
              <w:rPr>
                <w:rFonts w:hint="eastAsia"/>
              </w:rPr>
              <w:t xml:space="preserve">不可抗力致不能实现合同目的；</w:t>
            </w:r>
            <w:r>
              <w:t xml:space="preserve"> ② </w:t>
            </w:r>
            <w:r>
              <w:rPr>
                <w:rFonts w:hint="eastAsia"/>
              </w:rPr>
              <w:t xml:space="preserve">履行期前明确表示或以行为表明不履行主要债务；</w:t>
            </w:r>
            <w:r>
              <w:t xml:space="preserve"> ③ </w:t>
            </w:r>
            <w:r>
              <w:rPr>
                <w:rFonts w:hint="eastAsia"/>
              </w:rPr>
              <w:t xml:space="preserve">迟延履行主要债务，经催告后在合理期限内仍未履行；</w:t>
            </w:r>
            <w:r>
              <w:t xml:space="preserve"> ④ </w:t>
            </w:r>
            <w:r>
              <w:rPr>
                <w:rFonts w:hint="eastAsia"/>
              </w:rPr>
              <w:t xml:space="preserve">迟延履行债务或有其他违约行为致使不能实现合同目的（第</w:t>
            </w:r>
            <w:r>
              <w:t xml:space="preserve"> 563 </w:t>
            </w:r>
            <w:r>
              <w:rPr>
                <w:rFonts w:hint="eastAsia"/>
              </w:rPr>
              <w:t xml:space="preserve">条）</w:t>
            </w:r>
          </w:p>
        </w:tc>
      </w:tr>
    </w:tbl>
    <w:p>
      <w:pPr>
        <w:pStyle w:val="BodyText"/>
      </w:pPr>
      <w:r>
        <w:t xml:space="preserve">★ </w:t>
      </w:r>
      <w:r>
        <w:rPr>
          <w:rFonts w:hint="eastAsia"/>
        </w:rPr>
        <w:t xml:space="preserve">高频考法（2025</w:t>
      </w:r>
      <w:r>
        <w:t xml:space="preserve"> </w:t>
      </w:r>
      <w:r>
        <w:rPr>
          <w:rFonts w:hint="eastAsia"/>
        </w:rPr>
        <w:t xml:space="preserve">新考纲合同案例的变式）：乙公司迟延交货</w:t>
      </w:r>
      <w:r>
        <w:t xml:space="preserve"> + </w:t>
      </w:r>
      <w:r>
        <w:rPr>
          <w:rFonts w:hint="eastAsia"/>
        </w:rPr>
        <w:t xml:space="preserve">部分设备质量不合格——买受人能否解除合同？（迟延经催告仍不履行/根本违约可解除）；定金如何处理？（收受定金方违约→双倍返还）；质量不合格如何救济？（修理、更换、退货、减价或赔偿）。</w:t>
      </w:r>
    </w:p>
    <w:bookmarkEnd w:id="75"/>
    <w:bookmarkStart w:id="76" w:name="常用有名合同速览"/>
    <w:p>
      <w:pPr>
        <w:pStyle w:val="Heading3"/>
      </w:pPr>
      <w:r>
        <w:t xml:space="preserve">3.6.4 </w:t>
      </w:r>
      <w:r>
        <w:rPr>
          <w:rFonts w:hint="eastAsia"/>
        </w:rPr>
        <w:t xml:space="preserve">常用有名合同速览</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合同</w:t>
            </w:r>
          </w:p>
        </w:tc>
        <w:tc>
          <w:tcPr>
            <w:shd w:val="clear" w:color="auto" w:fill="D9E2F1"/>
          </w:tcPr>
          <w:p>
            <w:pPr>
              <w:pStyle w:val="Compact"/>
              <w:jc w:val="center"/>
            </w:pPr>
            <w:r>
              <w:rPr>
                <w:rFonts w:hint="eastAsia"/>
                <w:b/>
                <w:bCs/>
                <w:color w:val="1F4E79"/>
              </w:rPr>
              <w:t xml:space="preserve">要点</w:t>
            </w:r>
          </w:p>
        </w:tc>
      </w:tr>
      <w:tr>
        <w:tc>
          <w:tcPr/>
          <w:p>
            <w:pPr>
              <w:pStyle w:val="Compact"/>
            </w:pPr>
            <w:r>
              <w:rPr>
                <w:rFonts w:hint="eastAsia"/>
              </w:rPr>
              <w:t xml:space="preserve">买卖合同</w:t>
            </w:r>
          </w:p>
        </w:tc>
        <w:tc>
          <w:tcPr/>
          <w:p>
            <w:pPr>
              <w:pStyle w:val="Compact"/>
            </w:pPr>
            <w:r>
              <w:rPr>
                <w:rFonts w:hint="eastAsia"/>
              </w:rPr>
              <w:t xml:space="preserve">出卖人转移标的物所有权、买受人支付价款。出卖人应对标的物承担质量瑕疵担保义务；买受人收到标的物后应在约定期限</w:t>
            </w:r>
            <w:r>
              <w:t xml:space="preserve"> / </w:t>
            </w:r>
            <w:r>
              <w:rPr>
                <w:rFonts w:hint="eastAsia"/>
              </w:rPr>
              <w:t xml:space="preserve">合理期限内检验并通知</w:t>
            </w:r>
          </w:p>
        </w:tc>
      </w:tr>
      <w:tr>
        <w:tc>
          <w:tcPr/>
          <w:p>
            <w:pPr>
              <w:pStyle w:val="Compact"/>
            </w:pPr>
            <w:r>
              <w:rPr>
                <w:rFonts w:hint="eastAsia"/>
              </w:rPr>
              <w:t xml:space="preserve">租赁合同</w:t>
            </w:r>
          </w:p>
        </w:tc>
        <w:tc>
          <w:tcPr/>
          <w:p>
            <w:pPr>
              <w:pStyle w:val="Compact"/>
            </w:pPr>
            <w:r>
              <w:rPr>
                <w:rFonts w:hint="eastAsia"/>
              </w:rPr>
              <w:t xml:space="preserve">租赁期限不得超过</w:t>
            </w:r>
            <w:r>
              <w:t xml:space="preserve"> 20 </w:t>
            </w:r>
            <w:r>
              <w:rPr>
                <w:rFonts w:hint="eastAsia"/>
              </w:rPr>
              <w:t xml:space="preserve">年；</w:t>
            </w:r>
            <w:r>
              <w:t xml:space="preserve"> </w:t>
            </w:r>
            <w:r>
              <w:rPr>
                <w:rFonts w:hint="eastAsia"/>
                <w:b/>
                <w:bCs/>
              </w:rPr>
              <w:t xml:space="preserve">买卖不破租赁</w:t>
            </w:r>
            <w:r>
              <w:t xml:space="preserve"> </w:t>
            </w:r>
            <w:r>
              <w:t xml:space="preserve">—— </w:t>
            </w:r>
            <w:r>
              <w:rPr>
                <w:rFonts w:hint="eastAsia"/>
              </w:rPr>
              <w:t xml:space="preserve">租赁物在承租人按约使用期间发生所有权变动的，不影响租赁合同的效力（房东卖房，新房主不能赶走租客，须继续履行至租期届满）</w:t>
            </w:r>
          </w:p>
        </w:tc>
      </w:tr>
      <w:tr>
        <w:tc>
          <w:tcPr/>
          <w:p>
            <w:pPr>
              <w:pStyle w:val="Compact"/>
            </w:pPr>
            <w:r>
              <w:rPr>
                <w:rFonts w:hint="eastAsia"/>
              </w:rPr>
              <w:t xml:space="preserve">赠与合同</w:t>
            </w:r>
          </w:p>
        </w:tc>
        <w:tc>
          <w:tcPr/>
          <w:p>
            <w:pPr>
              <w:pStyle w:val="Compact"/>
            </w:pPr>
            <w:r>
              <w:rPr>
                <w:rFonts w:hint="eastAsia"/>
              </w:rPr>
              <w:t xml:space="preserve">无偿单务合同；经过公证或具有公益性质的赠与不可任意撤销</w:t>
            </w:r>
          </w:p>
        </w:tc>
      </w:tr>
      <w:tr>
        <w:tc>
          <w:tcPr/>
          <w:p>
            <w:pPr>
              <w:pStyle w:val="Compact"/>
            </w:pPr>
            <w:r>
              <w:rPr>
                <w:rFonts w:hint="eastAsia"/>
              </w:rPr>
              <w:t xml:space="preserve">借款合同</w:t>
            </w:r>
          </w:p>
        </w:tc>
        <w:tc>
          <w:tcPr/>
          <w:p>
            <w:pPr>
              <w:pStyle w:val="Compact"/>
            </w:pPr>
            <w:r>
              <w:rPr>
                <w:rFonts w:hint="eastAsia"/>
              </w:rPr>
              <w:t xml:space="preserve">自然人之间借款自提供借款时成立（实践合同）；民间借贷约定利率不得违反国家有关限制借款利率的规定</w:t>
            </w:r>
          </w:p>
        </w:tc>
      </w:tr>
      <w:tr>
        <w:tc>
          <w:tcPr/>
          <w:p>
            <w:pPr>
              <w:pStyle w:val="Compact"/>
            </w:pPr>
            <w:r>
              <w:rPr>
                <w:rFonts w:hint="eastAsia"/>
              </w:rPr>
              <w:t xml:space="preserve">服务</w:t>
            </w:r>
            <w:r>
              <w:t xml:space="preserve"> / </w:t>
            </w:r>
            <w:r>
              <w:rPr>
                <w:rFonts w:hint="eastAsia"/>
              </w:rPr>
              <w:t xml:space="preserve">网购合同</w:t>
            </w:r>
          </w:p>
        </w:tc>
        <w:tc>
          <w:tcPr/>
          <w:p>
            <w:pPr>
              <w:pStyle w:val="Compact"/>
            </w:pPr>
            <w:r>
              <w:rPr>
                <w:rFonts w:hint="eastAsia"/>
              </w:rPr>
              <w:t xml:space="preserve">消费者通过网络购买商品，有权自收到商品之日起</w:t>
            </w:r>
            <w:r>
              <w:t xml:space="preserve"> </w:t>
            </w:r>
            <w:r>
              <w:rPr>
                <w:b/>
                <w:bCs/>
              </w:rPr>
              <w:t xml:space="preserve">7 </w:t>
            </w:r>
            <w:r>
              <w:rPr>
                <w:rFonts w:hint="eastAsia"/>
                <w:b/>
                <w:bCs/>
              </w:rPr>
              <w:t xml:space="preserve">日内无理由退货</w:t>
            </w:r>
            <w:r>
              <w:t xml:space="preserve"> </w:t>
            </w:r>
            <w:r>
              <w:rPr>
                <w:rFonts w:hint="eastAsia"/>
              </w:rPr>
              <w:t xml:space="preserve">（消费者权益保护法），但定制商品、鲜活易腐等除外</w:t>
            </w:r>
          </w:p>
        </w:tc>
      </w:tr>
    </w:tbl>
    <w:bookmarkEnd w:id="76"/>
    <w:bookmarkEnd w:id="77"/>
    <w:bookmarkStart w:id="81" w:name="人格权"/>
    <w:p>
      <w:pPr>
        <w:pStyle w:val="Heading2"/>
      </w:pPr>
      <w:r>
        <w:t xml:space="preserve">3.7 </w:t>
      </w:r>
      <w:r>
        <w:rPr>
          <w:rFonts w:hint="eastAsia"/>
        </w:rPr>
        <w:t xml:space="preserve">人格权</w:t>
      </w:r>
    </w:p>
    <w:bookmarkStart w:id="78" w:name="人格权概述"/>
    <w:p>
      <w:pPr>
        <w:pStyle w:val="Heading3"/>
      </w:pPr>
      <w:r>
        <w:t xml:space="preserve">3.7.1 </w:t>
      </w:r>
      <w:r>
        <w:rPr>
          <w:rFonts w:hint="eastAsia"/>
        </w:rPr>
        <w:t xml:space="preserve">人格权概述</w:t>
      </w:r>
    </w:p>
    <w:p>
      <w:pPr>
        <w:pStyle w:val="FirstParagraph"/>
      </w:pPr>
      <w:r>
        <w:rPr>
          <w:rFonts w:hint="eastAsia"/>
        </w:rPr>
        <w:t xml:space="preserve">人格权是民事主体</w:t>
      </w:r>
      <w:r>
        <w:rPr>
          <w:rFonts w:hint="eastAsia"/>
          <w:b/>
          <w:bCs/>
        </w:rPr>
        <w:t xml:space="preserve">依法固有的、以人格利益为客体</w:t>
      </w:r>
      <w:r>
        <w:rPr>
          <w:rFonts w:hint="eastAsia"/>
        </w:rPr>
        <w:t xml:space="preserve">的权利。自然人享有</w:t>
      </w:r>
      <w:r>
        <w:rPr>
          <w:rFonts w:hint="eastAsia"/>
          <w:b/>
          <w:bCs/>
        </w:rPr>
        <w:t xml:space="preserve">生命权、身体权、健康权、姓名权、肖像权、名誉权、荣誉权、隐私权</w:t>
      </w:r>
      <w:r>
        <w:rPr>
          <w:rFonts w:hint="eastAsia"/>
        </w:rPr>
        <w:t xml:space="preserve">等具体人格权及基于人身自由、人格尊严产生的</w:t>
      </w:r>
      <w:r>
        <w:rPr>
          <w:rFonts w:hint="eastAsia"/>
          <w:b/>
          <w:bCs/>
        </w:rPr>
        <w:t xml:space="preserve">一般人格权</w:t>
      </w:r>
      <w:r>
        <w:rPr>
          <w:rFonts w:hint="eastAsia"/>
        </w:rPr>
        <w:t xml:space="preserve">；法人、非法人组织享有</w:t>
      </w:r>
      <w:r>
        <w:rPr>
          <w:rFonts w:hint="eastAsia"/>
          <w:b/>
          <w:bCs/>
        </w:rPr>
        <w:t xml:space="preserve">名称权、名誉权、荣誉权</w:t>
      </w:r>
      <w:r>
        <w:rPr>
          <w:rFonts w:hint="eastAsia"/>
        </w:rPr>
        <w:t xml:space="preserve">（无人格尊严、生命健康等）。</w:t>
      </w:r>
      <w:r>
        <w:t xml:space="preserve"> </w:t>
      </w:r>
      <w:r>
        <w:t xml:space="preserve">★ </w:t>
      </w:r>
      <w:r>
        <w:rPr>
          <w:rFonts w:hint="eastAsia"/>
        </w:rPr>
        <w:t xml:space="preserve">多选“人格权包括”题：在具体人格权清单中选；注意</w:t>
      </w:r>
      <w:r>
        <w:rPr>
          <w:rFonts w:hint="eastAsia"/>
          <w:b/>
          <w:bCs/>
        </w:rPr>
        <w:t xml:space="preserve">身份权（配偶权、亲权）不属于人格权</w:t>
      </w:r>
      <w:r>
        <w:rPr>
          <w:rFonts w:hint="eastAsia"/>
        </w:rPr>
        <w:t xml:space="preserve">范畴（属于身份权）。</w:t>
      </w:r>
    </w:p>
    <w:bookmarkEnd w:id="78"/>
    <w:bookmarkStart w:id="79" w:name="名誉权与舆论监督真题第-3-题题库案例题核心"/>
    <w:p>
      <w:pPr>
        <w:pStyle w:val="Heading3"/>
      </w:pPr>
      <w:r>
        <w:t xml:space="preserve">3.7.2 </w:t>
      </w:r>
      <w:r>
        <w:rPr>
          <w:rFonts w:hint="eastAsia"/>
        </w:rPr>
        <w:t xml:space="preserve">名誉权与舆论监督（真题第</w:t>
      </w:r>
      <w:r>
        <w:t xml:space="preserve"> 3 </w:t>
      </w:r>
      <w:r>
        <w:rPr>
          <w:rFonts w:hint="eastAsia"/>
        </w:rPr>
        <w:t xml:space="preserve">题、题库案例题核心</w:t>
      </w:r>
      <w:r>
        <w:t xml:space="preserve"> </w:t>
      </w:r>
      <w:r>
        <w:rPr>
          <w:rFonts w:hint="eastAsia"/>
        </w:rPr>
        <w:t xml:space="preserve">★★）</w:t>
      </w:r>
    </w:p>
    <w:p>
      <w:pPr>
        <w:pStyle w:val="FirstParagraph"/>
      </w:pPr>
      <w:r>
        <w:rPr>
          <w:rFonts w:hint="eastAsia"/>
          <w:b/>
          <w:bCs/>
        </w:rPr>
        <w:t xml:space="preserve">名誉权</w:t>
      </w:r>
      <w:r>
        <w:rPr>
          <w:rFonts w:hint="eastAsia"/>
        </w:rPr>
        <w:t xml:space="preserve">（民法典第</w:t>
      </w:r>
      <w:r>
        <w:t xml:space="preserve"> 1024 </w:t>
      </w:r>
      <w:r>
        <w:rPr>
          <w:rFonts w:hint="eastAsia"/>
        </w:rPr>
        <w:t xml:space="preserve">条）：任何组织或个人不得以</w:t>
      </w:r>
      <w:r>
        <w:rPr>
          <w:rFonts w:hint="eastAsia"/>
          <w:b/>
          <w:bCs/>
        </w:rPr>
        <w:t xml:space="preserve">侮辱、诽谤</w:t>
      </w:r>
      <w:r>
        <w:rPr>
          <w:rFonts w:hint="eastAsia"/>
        </w:rPr>
        <w:t xml:space="preserve">等方式侵害他人名誉权。侵害名誉权的构成：客观上实施了侮辱、诽谤等损害名誉的行为</w:t>
      </w:r>
      <w:r>
        <w:t xml:space="preserve"> + </w:t>
      </w:r>
      <w:r>
        <w:rPr>
          <w:rFonts w:hint="eastAsia"/>
        </w:rPr>
        <w:t xml:space="preserve">造成社会评价降低</w:t>
      </w:r>
      <w:r>
        <w:t xml:space="preserve"> + </w:t>
      </w:r>
      <w:r>
        <w:rPr>
          <w:rFonts w:hint="eastAsia"/>
        </w:rPr>
        <w:t xml:space="preserve">行为人有过错</w:t>
      </w:r>
      <w:r>
        <w:t xml:space="preserve"> + </w:t>
      </w:r>
      <w:r>
        <w:rPr>
          <w:rFonts w:hint="eastAsia"/>
        </w:rPr>
        <w:t xml:space="preserve">因果关系。</w:t>
      </w:r>
      <w:r>
        <w:t xml:space="preserve"> </w:t>
      </w:r>
      <w:r>
        <w:rPr>
          <w:rFonts w:hint="eastAsia"/>
          <w:b/>
          <w:bCs/>
        </w:rPr>
        <w:t xml:space="preserve">舆论监督的免责与界限</w:t>
      </w:r>
      <w:r>
        <w:rPr>
          <w:rFonts w:hint="eastAsia"/>
        </w:rPr>
        <w:t xml:space="preserve">（第</w:t>
      </w:r>
      <w:r>
        <w:t xml:space="preserve"> 1025 </w:t>
      </w:r>
      <w:r>
        <w:rPr>
          <w:rFonts w:hint="eastAsia"/>
        </w:rPr>
        <w:t xml:space="preserve">条）：行为人为公共利益实施新闻报道、舆论监督等行为，影响他人名誉的，</w:t>
      </w:r>
      <w:r>
        <w:rPr>
          <w:rFonts w:hint="eastAsia"/>
          <w:b/>
          <w:bCs/>
        </w:rPr>
        <w:t xml:space="preserve">不承担民事责任</w:t>
      </w:r>
      <w:r>
        <w:rPr>
          <w:rFonts w:hint="eastAsia"/>
        </w:rPr>
        <w:t xml:space="preserve">；但</w:t>
      </w:r>
      <w:r>
        <w:rPr>
          <w:rFonts w:hint="eastAsia"/>
          <w:b/>
          <w:bCs/>
        </w:rPr>
        <w:t xml:space="preserve">除外情形</w:t>
      </w:r>
      <w:r>
        <w:rPr>
          <w:rFonts w:hint="eastAsia"/>
        </w:rPr>
        <w:t xml:space="preserve">：①捏造、歪曲事实；②对他人提供的严重失实内容未尽到合理核实义务；③使用侮辱性言辞贬损他人人格。</w:t>
      </w:r>
      <w:r>
        <w:t xml:space="preserve"> </w:t>
      </w:r>
      <w:r>
        <w:t xml:space="preserve">★ </w:t>
      </w:r>
      <w:r>
        <w:rPr>
          <w:rFonts w:hint="eastAsia"/>
        </w:rPr>
        <w:t xml:space="preserve">答题金句：举报/批评若</w:t>
      </w:r>
      <w:r>
        <w:rPr>
          <w:rFonts w:hint="eastAsia"/>
          <w:b/>
          <w:bCs/>
        </w:rPr>
        <w:t xml:space="preserve">内容基本属实</w:t>
      </w:r>
      <w:r>
        <w:rPr>
          <w:b/>
          <w:bCs/>
        </w:rPr>
        <w:t xml:space="preserve"> + </w:t>
      </w:r>
      <w:r>
        <w:rPr>
          <w:rFonts w:hint="eastAsia"/>
          <w:b/>
          <w:bCs/>
        </w:rPr>
        <w:t xml:space="preserve">出于公共利益目的</w:t>
      </w:r>
      <w:r>
        <w:rPr>
          <w:b/>
          <w:bCs/>
        </w:rPr>
        <w:t xml:space="preserve"> + </w:t>
      </w:r>
      <w:r>
        <w:rPr>
          <w:rFonts w:hint="eastAsia"/>
          <w:b/>
          <w:bCs/>
        </w:rPr>
        <w:t xml:space="preserve">无侮辱性言辞</w:t>
      </w:r>
      <w:r>
        <w:rPr>
          <w:rFonts w:hint="eastAsia"/>
        </w:rPr>
        <w:t xml:space="preserve">，属于正当行使监督权，不构成名誉侵权；反之（捏造事实、恶意贬损）则构成侵权，须承担赔礼道歉、消除影响、赔偿损失等责任。刑事上，捏造事实诽谤他人</w:t>
      </w:r>
      <w:r>
        <w:rPr>
          <w:rFonts w:hint="eastAsia"/>
          <w:b/>
          <w:bCs/>
        </w:rPr>
        <w:t xml:space="preserve">情节严重</w:t>
      </w:r>
      <w:r>
        <w:rPr>
          <w:rFonts w:hint="eastAsia"/>
        </w:rPr>
        <w:t xml:space="preserve">的构成诽谤罪（</w:t>
      </w:r>
      <w:r>
        <w:rPr>
          <w:rFonts w:hint="eastAsia"/>
          <w:b/>
          <w:bCs/>
        </w:rPr>
        <w:t xml:space="preserve">告诉才处理</w:t>
      </w:r>
      <w:r>
        <w:rPr>
          <w:rFonts w:hint="eastAsia"/>
        </w:rPr>
        <w:t xml:space="preserve">，即自诉案件，严重危害社会秩序和国家利益的除外）。</w:t>
      </w:r>
    </w:p>
    <w:bookmarkEnd w:id="79"/>
    <w:bookmarkStart w:id="80" w:name="隐私权肖像权等"/>
    <w:p>
      <w:pPr>
        <w:pStyle w:val="Heading3"/>
      </w:pPr>
      <w:r>
        <w:t xml:space="preserve">3.7.3 </w:t>
      </w:r>
      <w:r>
        <w:rPr>
          <w:rFonts w:hint="eastAsia"/>
        </w:rPr>
        <w:t xml:space="preserve">隐私权、肖像权等</w:t>
      </w:r>
    </w:p>
    <w:p>
      <w:pPr>
        <w:pStyle w:val="FirstParagraph"/>
      </w:pPr>
      <w:r>
        <w:rPr>
          <w:rFonts w:hint="eastAsia"/>
          <w:b/>
          <w:bCs/>
        </w:rPr>
        <w:t xml:space="preserve">隐私</w:t>
      </w:r>
      <w:r>
        <w:rPr>
          <w:rFonts w:hint="eastAsia"/>
        </w:rPr>
        <w:t xml:space="preserve">是自然人的私人生活安宁和不愿为他人知晓的私密空间、私密活动、私密信息。任何组织或个人不得以刺探、侵扰、泄露、公开等方式侵害他人隐私权（第</w:t>
      </w:r>
      <w:r>
        <w:t xml:space="preserve"> 1032 </w:t>
      </w:r>
      <w:r>
        <w:rPr>
          <w:rFonts w:hint="eastAsia"/>
        </w:rPr>
        <w:t xml:space="preserve">条）。</w:t>
      </w:r>
      <w:r>
        <w:rPr>
          <w:rFonts w:hint="eastAsia"/>
          <w:b/>
          <w:bCs/>
        </w:rPr>
        <w:t xml:space="preserve">肖像权</w:t>
      </w:r>
      <w:r>
        <w:rPr>
          <w:rFonts w:hint="eastAsia"/>
        </w:rPr>
        <w:t xml:space="preserve">：未经肖像权人同意，不得制作、使用、公开其肖像（合理实施新闻报道、依法履行职责等除外）；不得丑化、污损或利用信息技术手段伪造他人肖像。</w:t>
      </w:r>
      <w:r>
        <w:rPr>
          <w:rFonts w:hint="eastAsia"/>
          <w:b/>
          <w:bCs/>
        </w:rPr>
        <w:t xml:space="preserve">姓名权</w:t>
      </w:r>
      <w:r>
        <w:rPr>
          <w:rFonts w:hint="eastAsia"/>
        </w:rPr>
        <w:t xml:space="preserve">：禁止干涉、盗用、假冒。侵害人格权的救济：停止侵害、排除妨碍、消除危险、消除影响、恢复名誉、赔礼道歉；造成严重精神损害的，可请求</w:t>
      </w:r>
      <w:r>
        <w:rPr>
          <w:rFonts w:hint="eastAsia"/>
          <w:b/>
          <w:bCs/>
        </w:rPr>
        <w:t xml:space="preserve">精神损害赔偿</w:t>
      </w:r>
      <w:r>
        <w:rPr>
          <w:rFonts w:hint="eastAsia"/>
        </w:rPr>
        <w:t xml:space="preserve">（第</w:t>
      </w:r>
      <w:r>
        <w:t xml:space="preserve"> 1183 </w:t>
      </w:r>
      <w:r>
        <w:rPr>
          <w:rFonts w:hint="eastAsia"/>
        </w:rPr>
        <w:t xml:space="preserve">条）。</w:t>
      </w:r>
    </w:p>
    <w:bookmarkEnd w:id="80"/>
    <w:bookmarkEnd w:id="81"/>
    <w:bookmarkStart w:id="84" w:name="婚姻家庭与继承"/>
    <w:p>
      <w:pPr>
        <w:pStyle w:val="Heading2"/>
      </w:pPr>
      <w:r>
        <w:t xml:space="preserve">3.8 </w:t>
      </w:r>
      <w:r>
        <w:rPr>
          <w:rFonts w:hint="eastAsia"/>
        </w:rPr>
        <w:t xml:space="preserve">婚姻家庭与继承</w:t>
      </w:r>
    </w:p>
    <w:bookmarkStart w:id="82" w:name="结婚与离婚"/>
    <w:p>
      <w:pPr>
        <w:pStyle w:val="Heading3"/>
      </w:pPr>
      <w:r>
        <w:t xml:space="preserve">3.8.1 </w:t>
      </w:r>
      <w:r>
        <w:rPr>
          <w:rFonts w:hint="eastAsia"/>
        </w:rPr>
        <w:t xml:space="preserve">结婚与离婚</w:t>
      </w:r>
    </w:p>
    <w:p>
      <w:pPr>
        <w:pStyle w:val="FirstParagraph"/>
      </w:pPr>
      <w:r>
        <w:rPr>
          <w:rFonts w:hint="eastAsia"/>
          <w:b/>
          <w:bCs/>
        </w:rPr>
        <w:t xml:space="preserve">结婚年龄：男不得早于</w:t>
      </w:r>
      <w:r>
        <w:rPr>
          <w:b/>
          <w:bCs/>
        </w:rPr>
        <w:t xml:space="preserve"> 22 </w:t>
      </w:r>
      <w:r>
        <w:rPr>
          <w:rFonts w:hint="eastAsia"/>
          <w:b/>
          <w:bCs/>
        </w:rPr>
        <w:t xml:space="preserve">周岁，女不得早于</w:t>
      </w:r>
      <w:r>
        <w:rPr>
          <w:b/>
          <w:bCs/>
        </w:rPr>
        <w:t xml:space="preserve"> 20 </w:t>
      </w:r>
      <w:r>
        <w:rPr>
          <w:rFonts w:hint="eastAsia"/>
          <w:b/>
          <w:bCs/>
        </w:rPr>
        <w:t xml:space="preserve">周岁。</w:t>
      </w:r>
      <w:r>
        <w:rPr>
          <w:rFonts w:hint="eastAsia"/>
        </w:rPr>
        <w:t xml:space="preserve">禁止近亲结婚（直系血亲、三代以内旁系血亲）。</w:t>
      </w:r>
      <w:r>
        <w:rPr>
          <w:rFonts w:hint="eastAsia"/>
          <w:b/>
          <w:bCs/>
        </w:rPr>
        <w:t xml:space="preserve">可撤销婚姻</w:t>
      </w:r>
      <w:r>
        <w:rPr>
          <w:rFonts w:hint="eastAsia"/>
        </w:rPr>
        <w:t xml:space="preserve">：①因胁迫结婚的，受胁迫一方可请求撤销（自胁迫终止之日起</w:t>
      </w:r>
      <w:r>
        <w:t xml:space="preserve"> 1 </w:t>
      </w:r>
      <w:r>
        <w:rPr>
          <w:rFonts w:hint="eastAsia"/>
        </w:rPr>
        <w:t xml:space="preserve">年内提出）；②一方患有重大疾病在婚前未告知的，另一方可在知道或应当知道之日起</w:t>
      </w:r>
      <w:r>
        <w:t xml:space="preserve"> 1 </w:t>
      </w:r>
      <w:r>
        <w:rPr>
          <w:rFonts w:hint="eastAsia"/>
        </w:rPr>
        <w:t xml:space="preserve">年内请求撤销。无效婚姻：重婚、有禁止结婚的亲属关系、未到法定婚龄。</w:t>
      </w:r>
      <w:r>
        <w:t xml:space="preserve"> </w:t>
      </w:r>
      <w:r>
        <w:rPr>
          <w:rFonts w:hint="eastAsia"/>
        </w:rPr>
        <w:t xml:space="preserve">离婚方式：协议离婚（申请登记</w:t>
      </w:r>
      <w:r>
        <w:t xml:space="preserve"> + 30 </w:t>
      </w:r>
      <w:r>
        <w:rPr>
          <w:rFonts w:hint="eastAsia"/>
        </w:rPr>
        <w:t xml:space="preserve">日冷静期）与诉讼离婚（调解无效，感情确已破裂）。</w:t>
      </w:r>
      <w:r>
        <w:rPr>
          <w:rFonts w:hint="eastAsia"/>
          <w:b/>
          <w:bCs/>
        </w:rPr>
        <w:t xml:space="preserve">夫妻共同财产</w:t>
      </w:r>
      <w:r>
        <w:rPr>
          <w:rFonts w:hint="eastAsia"/>
        </w:rPr>
        <w:t xml:space="preserve">：婚姻关系存续期间所得工资奖金、生产经营投资收益、知识产权收益、继承或受赠财产（遗嘱或赠与合同确定只归一方的除外）等。离婚时夫妻共同财产协议处理或法院按照顾子女、女方和无过错方权益原则判决。</w:t>
      </w:r>
    </w:p>
    <w:bookmarkEnd w:id="82"/>
    <w:bookmarkStart w:id="83" w:name="继承"/>
    <w:p>
      <w:pPr>
        <w:pStyle w:val="Heading3"/>
      </w:pPr>
      <w:r>
        <w:t xml:space="preserve">3.8.2 </w:t>
      </w:r>
      <w:r>
        <w:rPr>
          <w:rFonts w:hint="eastAsia"/>
        </w:rPr>
        <w:t xml:space="preserve">继承</w:t>
      </w:r>
    </w:p>
    <w:p>
      <w:pPr>
        <w:pStyle w:val="FirstParagraph"/>
      </w:pPr>
      <w:r>
        <w:rPr>
          <w:rFonts w:hint="eastAsia"/>
        </w:rPr>
        <w:t xml:space="preserve">继承自</w:t>
      </w:r>
      <w:r>
        <w:rPr>
          <w:rFonts w:hint="eastAsia"/>
          <w:b/>
          <w:bCs/>
        </w:rPr>
        <w:t xml:space="preserve">被继承人死亡时</w:t>
      </w:r>
      <w:r>
        <w:rPr>
          <w:rFonts w:hint="eastAsia"/>
        </w:rPr>
        <w:t xml:space="preserve">开始。继承方式顺序：遗赠扶养协议</w:t>
      </w:r>
      <w:r>
        <w:t xml:space="preserve"> &gt; </w:t>
      </w:r>
      <w:r>
        <w:rPr>
          <w:rFonts w:hint="eastAsia"/>
        </w:rPr>
        <w:t xml:space="preserve">遗嘱继承与遗赠</w:t>
      </w:r>
      <w:r>
        <w:t xml:space="preserve"> &gt; </w:t>
      </w:r>
      <w:r>
        <w:rPr>
          <w:rFonts w:hint="eastAsia"/>
        </w:rPr>
        <w:t xml:space="preserve">法定继承。</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制度</w:t>
            </w:r>
          </w:p>
        </w:tc>
        <w:tc>
          <w:tcPr>
            <w:shd w:val="clear" w:color="auto" w:fill="D9E2F1"/>
          </w:tcPr>
          <w:p>
            <w:pPr>
              <w:pStyle w:val="Compact"/>
              <w:jc w:val="center"/>
            </w:pPr>
            <w:r>
              <w:rPr>
                <w:rFonts w:hint="eastAsia"/>
                <w:b/>
                <w:bCs/>
                <w:color w:val="1F4E79"/>
              </w:rPr>
              <w:t xml:space="preserve">要点</w:t>
            </w:r>
          </w:p>
        </w:tc>
      </w:tr>
      <w:tr>
        <w:tc>
          <w:tcPr/>
          <w:p>
            <w:pPr>
              <w:pStyle w:val="Compact"/>
            </w:pPr>
            <w:r>
              <w:rPr>
                <w:rFonts w:hint="eastAsia"/>
              </w:rPr>
              <w:t xml:space="preserve">法定继承顺序</w:t>
            </w:r>
          </w:p>
        </w:tc>
        <w:tc>
          <w:tcPr/>
          <w:p>
            <w:pPr>
              <w:pStyle w:val="Compact"/>
            </w:pPr>
            <w:r>
              <w:rPr>
                <w:rFonts w:hint="eastAsia"/>
                <w:b/>
                <w:bCs/>
              </w:rPr>
              <w:t xml:space="preserve">第一顺序：配偶、子女、父母</w:t>
            </w:r>
            <w:r>
              <w:t xml:space="preserve"> </w:t>
            </w:r>
            <w:r>
              <w:rPr>
                <w:rFonts w:hint="eastAsia"/>
              </w:rPr>
              <w:t xml:space="preserve">（含婚生、非婚生、养子女与有扶养关系的继子女）；</w:t>
            </w:r>
            <w:r>
              <w:t xml:space="preserve"> </w:t>
            </w:r>
            <w:r>
              <w:rPr>
                <w:rFonts w:hint="eastAsia"/>
                <w:b/>
                <w:bCs/>
              </w:rPr>
              <w:t xml:space="preserve">第二顺序：兄弟姐妹、祖父母、外祖父母</w:t>
            </w:r>
            <w:r>
              <w:t xml:space="preserve"> </w:t>
            </w:r>
            <w:r>
              <w:rPr>
                <w:rFonts w:hint="eastAsia"/>
              </w:rPr>
              <w:t xml:space="preserve">。继承开始后先由第一顺序继承人继承，第二顺序不继承；没有第一顺序的才由第二顺序继承。丧偶儿媳对公婆、丧偶女婿对岳父母尽了主要赡养义务的，作为第一顺序继承人。子女先于被继承人死亡的，由其直系晚辈血亲代位继承</w:t>
            </w:r>
          </w:p>
        </w:tc>
      </w:tr>
      <w:tr>
        <w:tc>
          <w:tcPr/>
          <w:p>
            <w:pPr>
              <w:pStyle w:val="Compact"/>
            </w:pPr>
            <w:r>
              <w:rPr>
                <w:rFonts w:hint="eastAsia"/>
              </w:rPr>
              <w:t xml:space="preserve">遗嘱继承</w:t>
            </w:r>
          </w:p>
        </w:tc>
        <w:tc>
          <w:tcPr/>
          <w:p>
            <w:pPr>
              <w:pStyle w:val="Compact"/>
            </w:pPr>
            <w:r>
              <w:rPr>
                <w:rFonts w:hint="eastAsia"/>
              </w:rPr>
              <w:t xml:space="preserve">遗嘱形式：自书、代书、打印、录音录像、口头（危急情况）、公证。立有数份遗嘱内容相抵触的，</w:t>
            </w:r>
            <w:r>
              <w:t xml:space="preserve"> </w:t>
            </w:r>
            <w:r>
              <w:rPr>
                <w:rFonts w:hint="eastAsia"/>
                <w:b/>
                <w:bCs/>
              </w:rPr>
              <w:t xml:space="preserve">以最后的遗嘱为准</w:t>
            </w:r>
            <w:r>
              <w:t xml:space="preserve"> </w:t>
            </w:r>
            <w:r>
              <w:rPr>
                <w:rFonts w:hint="eastAsia"/>
              </w:rPr>
              <w:t xml:space="preserve">（民法典删除了</w:t>
            </w:r>
            <w:r>
              <w:t xml:space="preserve"> “ </w:t>
            </w:r>
            <w:r>
              <w:rPr>
                <w:rFonts w:hint="eastAsia"/>
              </w:rPr>
              <w:t xml:space="preserve">公证遗嘱效力优先</w:t>
            </w:r>
            <w:r>
              <w:t xml:space="preserve"> ” </w:t>
            </w:r>
            <w:r>
              <w:rPr>
                <w:rFonts w:hint="eastAsia"/>
              </w:rPr>
              <w:t xml:space="preserve">）；无民事行为能力人、限制民事行为能力人所立遗嘱无效；遗嘱必须为缺乏劳动能力又没有生活来源的继承人保留必要份额</w:t>
            </w:r>
          </w:p>
        </w:tc>
      </w:tr>
      <w:tr>
        <w:tc>
          <w:tcPr/>
          <w:p>
            <w:pPr>
              <w:pStyle w:val="Compact"/>
            </w:pPr>
            <w:r>
              <w:rPr>
                <w:rFonts w:hint="eastAsia"/>
              </w:rPr>
              <w:t xml:space="preserve">遗赠</w:t>
            </w:r>
          </w:p>
        </w:tc>
        <w:tc>
          <w:tcPr/>
          <w:p>
            <w:pPr>
              <w:pStyle w:val="Compact"/>
            </w:pPr>
            <w:r>
              <w:rPr>
                <w:rFonts w:hint="eastAsia"/>
              </w:rPr>
              <w:t xml:space="preserve">遗嘱将个人财产赠与国家、集体或法定继承人以外的组织个人；受遗赠人应在知道受遗赠后</w:t>
            </w:r>
            <w:r>
              <w:t xml:space="preserve"> 60 </w:t>
            </w:r>
            <w:r>
              <w:rPr>
                <w:rFonts w:hint="eastAsia"/>
              </w:rPr>
              <w:t xml:space="preserve">日内作出接受表示，逾期视为放弃</w:t>
            </w:r>
          </w:p>
        </w:tc>
      </w:tr>
    </w:tbl>
    <w:p>
      <w:pPr>
        <w:pStyle w:val="BodyText"/>
      </w:pPr>
      <w:r>
        <w:t xml:space="preserve">★ </w:t>
      </w:r>
      <w:r>
        <w:rPr>
          <w:rFonts w:hint="eastAsia"/>
        </w:rPr>
        <w:t xml:space="preserve">考法：“法定继承第一顺序继承人”多选——配偶、子女、父母（不含兄弟姐妹，他们属第二顺序）；“立有数份遗嘱内容抵触以哪份为准”——最后所立遗嘱。</w:t>
      </w:r>
    </w:p>
    <w:bookmarkEnd w:id="83"/>
    <w:bookmarkEnd w:id="84"/>
    <w:bookmarkStart w:id="88" w:name="侵权责任真题第-5-题变式题核心"/>
    <w:p>
      <w:pPr>
        <w:pStyle w:val="Heading2"/>
      </w:pPr>
      <w:r>
        <w:t xml:space="preserve">3.9 </w:t>
      </w:r>
      <w:r>
        <w:rPr>
          <w:rFonts w:hint="eastAsia"/>
        </w:rPr>
        <w:t xml:space="preserve">侵权责任（真题第</w:t>
      </w:r>
      <w:r>
        <w:t xml:space="preserve"> 5 </w:t>
      </w:r>
      <w:r>
        <w:rPr>
          <w:rFonts w:hint="eastAsia"/>
        </w:rPr>
        <w:t xml:space="preserve">题、变式题核心</w:t>
      </w:r>
      <w:r>
        <w:t xml:space="preserve"> </w:t>
      </w:r>
      <w:r>
        <w:rPr>
          <w:rFonts w:hint="eastAsia"/>
        </w:rPr>
        <w:t xml:space="preserve">★★）</w:t>
      </w:r>
    </w:p>
    <w:bookmarkStart w:id="85" w:name="侵权责任构成与归责原则"/>
    <w:p>
      <w:pPr>
        <w:pStyle w:val="Heading3"/>
      </w:pPr>
      <w:r>
        <w:t xml:space="preserve">3.9.1 </w:t>
      </w:r>
      <w:r>
        <w:rPr>
          <w:rFonts w:hint="eastAsia"/>
        </w:rPr>
        <w:t xml:space="preserve">侵权责任构成与归责原则</w:t>
      </w:r>
    </w:p>
    <w:p>
      <w:pPr>
        <w:pStyle w:val="BlockText"/>
      </w:pPr>
      <w:r>
        <w:t xml:space="preserve">⚖️</w:t>
      </w:r>
      <w:r>
        <w:t xml:space="preserve"> </w:t>
      </w:r>
      <w:r>
        <w:rPr>
          <w:rFonts w:hint="eastAsia"/>
          <w:b/>
          <w:bCs/>
        </w:rPr>
        <w:t xml:space="preserve">零基础例子</w:t>
      </w:r>
      <w:r>
        <w:rPr>
          <w:rFonts w:hint="eastAsia"/>
        </w:rPr>
        <w:t xml:space="preserve">：三种归责原则各配一个生活场景：</w:t>
      </w:r>
      <w:r>
        <w:rPr>
          <w:rFonts w:hint="eastAsia"/>
          <w:b/>
          <w:bCs/>
        </w:rPr>
        <w:t xml:space="preserve">过错责任</w:t>
      </w:r>
      <w:r>
        <w:rPr>
          <w:rFonts w:hint="eastAsia"/>
        </w:rPr>
        <w:t xml:space="preserve">＝我闯红灯撞了你，我有过错才赔；</w:t>
      </w:r>
      <w:r>
        <w:rPr>
          <w:rFonts w:hint="eastAsia"/>
          <w:b/>
          <w:bCs/>
        </w:rPr>
        <w:t xml:space="preserve">无过错责任</w:t>
      </w:r>
      <w:r>
        <w:rPr>
          <w:rFonts w:hint="eastAsia"/>
        </w:rPr>
        <w:t xml:space="preserve">＝我养藏獒咬了你，不管我有没有过错都得赔（产品缺陷、机动车撞行人、高度危险作业同理——风险越大责任越严）；</w:t>
      </w:r>
      <w:r>
        <w:rPr>
          <w:rFonts w:hint="eastAsia"/>
          <w:b/>
          <w:bCs/>
        </w:rPr>
        <w:t xml:space="preserve">公平责任</w:t>
      </w:r>
      <w:r>
        <w:rPr>
          <w:rFonts w:hint="eastAsia"/>
        </w:rPr>
        <w:t xml:space="preserve">＝大风把两家招牌同时刮落砸到你，谁都没错，双方分担损失。多选题问”哪些适用无过错责任”→</w:t>
      </w:r>
      <w:r>
        <w:t xml:space="preserve"> </w:t>
      </w:r>
      <w:r>
        <w:rPr>
          <w:rFonts w:hint="eastAsia"/>
        </w:rPr>
        <w:t xml:space="preserve">产品责任、饲养烈性犬、机动车与行人事故、环境污染、高度危险作业。</w:t>
      </w:r>
    </w:p>
    <w:p>
      <w:pPr>
        <w:pStyle w:val="FirstParagraph"/>
      </w:pPr>
      <w:r>
        <w:rPr>
          <w:rFonts w:hint="eastAsia"/>
          <w:b/>
          <w:bCs/>
        </w:rPr>
        <w:t xml:space="preserve">一般侵权责任构成要件</w:t>
      </w:r>
      <w:r>
        <w:rPr>
          <w:rFonts w:hint="eastAsia"/>
        </w:rPr>
        <w:t xml:space="preserve">：①侵害行为；②损害事实；③因果关系；④主观过错（故意或过失）。归责原则三种：</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原则</w:t>
            </w:r>
          </w:p>
        </w:tc>
        <w:tc>
          <w:tcPr>
            <w:shd w:val="clear" w:color="auto" w:fill="D9E2F1"/>
          </w:tcPr>
          <w:p>
            <w:pPr>
              <w:pStyle w:val="Compact"/>
              <w:jc w:val="center"/>
            </w:pPr>
            <w:r>
              <w:rPr>
                <w:rFonts w:hint="eastAsia"/>
                <w:b/>
                <w:bCs/>
                <w:color w:val="1F4E79"/>
              </w:rPr>
              <w:t xml:space="preserve">要点</w:t>
            </w:r>
          </w:p>
        </w:tc>
      </w:tr>
      <w:tr>
        <w:tc>
          <w:tcPr/>
          <w:p>
            <w:pPr>
              <w:pStyle w:val="Compact"/>
            </w:pPr>
            <w:r>
              <w:rPr>
                <w:rFonts w:hint="eastAsia"/>
              </w:rPr>
              <w:t xml:space="preserve">过错责任</w:t>
            </w:r>
          </w:p>
        </w:tc>
        <w:tc>
          <w:tcPr/>
          <w:p>
            <w:pPr>
              <w:pStyle w:val="Compact"/>
            </w:pPr>
            <w:r>
              <w:rPr>
                <w:rFonts w:hint="eastAsia"/>
              </w:rPr>
              <w:t xml:space="preserve">行为人因过错侵害他人民事权益造成损害的，承担侵权责任（第</w:t>
            </w:r>
            <w:r>
              <w:t xml:space="preserve"> 1165 </w:t>
            </w:r>
            <w:r>
              <w:rPr>
                <w:rFonts w:hint="eastAsia"/>
              </w:rPr>
              <w:t xml:space="preserve">条）；</w:t>
            </w:r>
            <w:r>
              <w:t xml:space="preserve"> </w:t>
            </w:r>
            <w:r>
              <w:rPr>
                <w:rFonts w:hint="eastAsia"/>
                <w:b/>
                <w:bCs/>
              </w:rPr>
              <w:t xml:space="preserve">过错推定</w:t>
            </w:r>
            <w:r>
              <w:t xml:space="preserve"> </w:t>
            </w:r>
            <w:r>
              <w:rPr>
                <w:rFonts w:hint="eastAsia"/>
              </w:rPr>
              <w:t xml:space="preserve">：依法律规定推定行为人有过错，行为人不能证明自己没有过错的应当担责（如建筑物等搁置物坠落、动物园动物致害等）</w:t>
            </w:r>
          </w:p>
        </w:tc>
      </w:tr>
      <w:tr>
        <w:tc>
          <w:tcPr/>
          <w:p>
            <w:pPr>
              <w:pStyle w:val="Compact"/>
            </w:pPr>
            <w:r>
              <w:rPr>
                <w:rFonts w:hint="eastAsia"/>
              </w:rPr>
              <w:t xml:space="preserve">无过错责任</w:t>
            </w:r>
          </w:p>
        </w:tc>
        <w:tc>
          <w:tcPr/>
          <w:p>
            <w:pPr>
              <w:pStyle w:val="Compact"/>
            </w:pPr>
            <w:r>
              <w:rPr>
                <w:rFonts w:hint="eastAsia"/>
              </w:rPr>
              <w:t xml:space="preserve">不论有无过错，法律规定应承担责任的即须担责（第</w:t>
            </w:r>
            <w:r>
              <w:t xml:space="preserve"> 1166 </w:t>
            </w:r>
            <w:r>
              <w:rPr>
                <w:rFonts w:hint="eastAsia"/>
              </w:rPr>
              <w:t xml:space="preserve">条）：产品责任、机动车与行人事故（机动车一方）、环境污染、高度危险作业、饲养烈性犬、监护人责任等</w:t>
            </w:r>
          </w:p>
        </w:tc>
      </w:tr>
      <w:tr>
        <w:tc>
          <w:tcPr/>
          <w:p>
            <w:pPr>
              <w:pStyle w:val="Compact"/>
            </w:pPr>
            <w:r>
              <w:rPr>
                <w:rFonts w:hint="eastAsia"/>
              </w:rPr>
              <w:t xml:space="preserve">公平责任</w:t>
            </w:r>
          </w:p>
        </w:tc>
        <w:tc>
          <w:tcPr/>
          <w:p>
            <w:pPr>
              <w:pStyle w:val="Compact"/>
            </w:pPr>
            <w:r>
              <w:rPr>
                <w:rFonts w:hint="eastAsia"/>
              </w:rPr>
              <w:t xml:space="preserve">受害人和行为人对损害发生都没有过错的，依照法律由双方分担损失（第</w:t>
            </w:r>
            <w:r>
              <w:t xml:space="preserve"> 1186 </w:t>
            </w:r>
            <w:r>
              <w:rPr>
                <w:rFonts w:hint="eastAsia"/>
              </w:rPr>
              <w:t xml:space="preserve">条）</w:t>
            </w:r>
          </w:p>
        </w:tc>
      </w:tr>
    </w:tbl>
    <w:p>
      <w:pPr>
        <w:pStyle w:val="BodyText"/>
      </w:pPr>
      <w:r>
        <w:t xml:space="preserve">★ </w:t>
      </w:r>
      <w:r>
        <w:rPr>
          <w:rFonts w:hint="eastAsia"/>
        </w:rPr>
        <w:t xml:space="preserve">常见考法：产品责任属于</w:t>
      </w:r>
      <w:r>
        <w:rPr>
          <w:rFonts w:hint="eastAsia"/>
          <w:b/>
          <w:bCs/>
        </w:rPr>
        <w:t xml:space="preserve">无过错责任</w:t>
      </w:r>
      <w:r>
        <w:rPr>
          <w:rFonts w:hint="eastAsia"/>
        </w:rPr>
        <w:t xml:space="preserve">；饲养动物致害一般适用无过错/过错推定；高空抛物中无法确定具体侵权人时由可能加害的建筑物使用人</w:t>
      </w:r>
      <w:r>
        <w:rPr>
          <w:rFonts w:hint="eastAsia"/>
          <w:b/>
          <w:bCs/>
        </w:rPr>
        <w:t xml:space="preserve">补偿</w:t>
      </w:r>
      <w:r>
        <w:rPr>
          <w:rFonts w:hint="eastAsia"/>
        </w:rPr>
        <w:t xml:space="preserve">（民法典</w:t>
      </w:r>
      <w:r>
        <w:t xml:space="preserve"> 1254 </w:t>
      </w:r>
      <w:r>
        <w:rPr>
          <w:rFonts w:hint="eastAsia"/>
        </w:rPr>
        <w:t xml:space="preserve">条）。</w:t>
      </w:r>
    </w:p>
    <w:bookmarkEnd w:id="85"/>
    <w:bookmarkStart w:id="86" w:name="特殊侵权责任高频考点"/>
    <w:p>
      <w:pPr>
        <w:pStyle w:val="Heading3"/>
      </w:pPr>
      <w:r>
        <w:t xml:space="preserve">3.9.2 </w:t>
      </w:r>
      <w:r>
        <w:rPr>
          <w:rFonts w:hint="eastAsia"/>
        </w:rPr>
        <w:t xml:space="preserve">特殊侵权责任高频考点</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情形</w:t>
            </w:r>
          </w:p>
        </w:tc>
        <w:tc>
          <w:tcPr>
            <w:shd w:val="clear" w:color="auto" w:fill="D9E2F1"/>
          </w:tcPr>
          <w:p>
            <w:pPr>
              <w:pStyle w:val="Compact"/>
              <w:jc w:val="center"/>
            </w:pPr>
            <w:r>
              <w:rPr>
                <w:rFonts w:hint="eastAsia"/>
                <w:b/>
                <w:bCs/>
                <w:color w:val="1F4E79"/>
              </w:rPr>
              <w:t xml:space="preserve">责任规则</w:t>
            </w:r>
          </w:p>
        </w:tc>
      </w:tr>
      <w:tr>
        <w:tc>
          <w:tcPr/>
          <w:p>
            <w:pPr>
              <w:pStyle w:val="Compact"/>
            </w:pPr>
            <w:r>
              <w:rPr>
                <w:rFonts w:hint="eastAsia"/>
              </w:rPr>
              <w:t xml:space="preserve">监护人责任</w:t>
            </w:r>
          </w:p>
        </w:tc>
        <w:tc>
          <w:tcPr/>
          <w:p>
            <w:pPr>
              <w:pStyle w:val="Compact"/>
            </w:pPr>
            <w:r>
              <w:rPr>
                <w:rFonts w:hint="eastAsia"/>
              </w:rPr>
              <w:t xml:space="preserve">无</w:t>
            </w:r>
            <w:r>
              <w:t xml:space="preserve"> / </w:t>
            </w:r>
            <w:r>
              <w:rPr>
                <w:rFonts w:hint="eastAsia"/>
              </w:rPr>
              <w:t xml:space="preserve">限制民事行为能力人造成他人损害的，</w:t>
            </w:r>
            <w:r>
              <w:t xml:space="preserve"> </w:t>
            </w:r>
            <w:r>
              <w:rPr>
                <w:rFonts w:hint="eastAsia"/>
                <w:b/>
                <w:bCs/>
              </w:rPr>
              <w:t xml:space="preserve">由监护人承担侵权责任</w:t>
            </w:r>
            <w:r>
              <w:t xml:space="preserve"> </w:t>
            </w:r>
            <w:r>
              <w:rPr>
                <w:rFonts w:hint="eastAsia"/>
              </w:rPr>
              <w:t xml:space="preserve">；监护人尽到监护职责的，可减轻责任（有财产的被监护人先从本人财产中支付，不足部分由监护人赔偿）（第</w:t>
            </w:r>
            <w:r>
              <w:t xml:space="preserve"> 1188 </w:t>
            </w:r>
            <w:r>
              <w:rPr>
                <w:rFonts w:hint="eastAsia"/>
              </w:rPr>
              <w:t xml:space="preserve">条）</w:t>
            </w:r>
          </w:p>
        </w:tc>
      </w:tr>
      <w:tr>
        <w:tc>
          <w:tcPr/>
          <w:p>
            <w:pPr>
              <w:pStyle w:val="Compact"/>
            </w:pPr>
            <w:r>
              <w:rPr>
                <w:rFonts w:hint="eastAsia"/>
              </w:rPr>
              <w:t xml:space="preserve">产品责任</w:t>
            </w:r>
          </w:p>
        </w:tc>
        <w:tc>
          <w:tcPr/>
          <w:p>
            <w:pPr>
              <w:pStyle w:val="Compact"/>
            </w:pPr>
            <w:r>
              <w:rPr>
                <w:rFonts w:hint="eastAsia"/>
              </w:rPr>
              <w:t xml:space="preserve">因产品存在缺陷造成损害的，被侵权人</w:t>
            </w:r>
            <w:r>
              <w:t xml:space="preserve"> </w:t>
            </w:r>
            <w:r>
              <w:rPr>
                <w:rFonts w:hint="eastAsia"/>
                <w:b/>
                <w:bCs/>
              </w:rPr>
              <w:t xml:space="preserve">可向生产者也可向销售者</w:t>
            </w:r>
            <w:r>
              <w:t xml:space="preserve"> </w:t>
            </w:r>
            <w:r>
              <w:rPr>
                <w:rFonts w:hint="eastAsia"/>
              </w:rPr>
              <w:t xml:space="preserve">请求赔偿（择一或共同）；销售者赔偿后可向生产者追偿；生产者适用</w:t>
            </w:r>
            <w:r>
              <w:t xml:space="preserve"> </w:t>
            </w:r>
            <w:r>
              <w:rPr>
                <w:rFonts w:hint="eastAsia"/>
                <w:b/>
                <w:bCs/>
              </w:rPr>
              <w:t xml:space="preserve">无过错责任</w:t>
            </w:r>
            <w:r>
              <w:t xml:space="preserve"> </w:t>
            </w:r>
            <w:r>
              <w:rPr>
                <w:rFonts w:hint="eastAsia"/>
              </w:rPr>
              <w:t xml:space="preserve">（第</w:t>
            </w:r>
            <w:r>
              <w:t xml:space="preserve"> 1202—1203 </w:t>
            </w:r>
            <w:r>
              <w:rPr>
                <w:rFonts w:hint="eastAsia"/>
              </w:rPr>
              <w:t xml:space="preserve">条）</w:t>
            </w:r>
          </w:p>
        </w:tc>
      </w:tr>
      <w:tr>
        <w:tc>
          <w:tcPr/>
          <w:p>
            <w:pPr>
              <w:pStyle w:val="Compact"/>
            </w:pPr>
            <w:r>
              <w:rPr>
                <w:rFonts w:hint="eastAsia"/>
              </w:rPr>
              <w:t xml:space="preserve">机动车交通事故责任</w:t>
            </w:r>
          </w:p>
        </w:tc>
        <w:tc>
          <w:tcPr/>
          <w:p>
            <w:pPr>
              <w:pStyle w:val="Compact"/>
            </w:pPr>
            <w:r>
              <w:rPr>
                <w:rFonts w:hint="eastAsia"/>
              </w:rPr>
              <w:t xml:space="preserve">机动车与行人</w:t>
            </w:r>
            <w:r>
              <w:t xml:space="preserve"> / </w:t>
            </w:r>
            <w:r>
              <w:rPr>
                <w:rFonts w:hint="eastAsia"/>
              </w:rPr>
              <w:t xml:space="preserve">非机动车驾驶人之间发生交通事故的，由机动车一方承担责任；有证据证明行人有过错的，减轻机动车一方责任；行人故意碰撞机动车的，机动车一方不承担责任</w:t>
            </w:r>
          </w:p>
        </w:tc>
      </w:tr>
      <w:tr>
        <w:tc>
          <w:tcPr/>
          <w:p>
            <w:pPr>
              <w:pStyle w:val="Compact"/>
            </w:pPr>
            <w:r>
              <w:rPr>
                <w:rFonts w:hint="eastAsia"/>
              </w:rPr>
              <w:t xml:space="preserve">饲养动物损害责任</w:t>
            </w:r>
          </w:p>
        </w:tc>
        <w:tc>
          <w:tcPr/>
          <w:p>
            <w:pPr>
              <w:pStyle w:val="Compact"/>
            </w:pPr>
            <w:r>
              <w:rPr>
                <w:rFonts w:hint="eastAsia"/>
              </w:rPr>
              <w:t xml:space="preserve">饲养的动物造成他人损害的，动物饲养人或管理人承担侵权责任（无过错）；但能证明损害是因被侵权人故意或重大过失造成的，可不承担或减轻；违反管理规定未对动物采取安全措施致害的，不得以受害人过错主张减免；禁止饲养的烈性犬致害，饲养人承担无过错责任</w:t>
            </w:r>
          </w:p>
        </w:tc>
      </w:tr>
      <w:tr>
        <w:tc>
          <w:tcPr/>
          <w:p>
            <w:pPr>
              <w:pStyle w:val="Compact"/>
            </w:pPr>
            <w:r>
              <w:rPr>
                <w:rFonts w:hint="eastAsia"/>
              </w:rPr>
              <w:t xml:space="preserve">高空抛物坠物</w:t>
            </w:r>
          </w:p>
        </w:tc>
        <w:tc>
          <w:tcPr/>
          <w:p>
            <w:pPr>
              <w:pStyle w:val="Compact"/>
            </w:pPr>
            <w:r>
              <w:rPr>
                <w:rFonts w:hint="eastAsia"/>
              </w:rPr>
              <w:t xml:space="preserve">禁止从建筑物中抛掷物品。从建筑物中抛掷物品或从建筑物上坠落物品造成他人损害的，由侵权人依法担责；难以确定具体侵权人的，除能证明自己不是侵权人外，</w:t>
            </w:r>
            <w:r>
              <w:t xml:space="preserve"> </w:t>
            </w:r>
            <w:r>
              <w:rPr>
                <w:rFonts w:hint="eastAsia"/>
                <w:b/>
                <w:bCs/>
              </w:rPr>
              <w:t xml:space="preserve">由可能加害的建筑物使用人给予补偿</w:t>
            </w:r>
            <w:r>
              <w:t xml:space="preserve"> </w:t>
            </w:r>
            <w:r>
              <w:rPr>
                <w:rFonts w:hint="eastAsia"/>
              </w:rPr>
              <w:t xml:space="preserve">；物业等未采取必要安全保障措施的应承担未履行义务的侵权责任（第</w:t>
            </w:r>
            <w:r>
              <w:t xml:space="preserve"> 1254 </w:t>
            </w:r>
            <w:r>
              <w:rPr>
                <w:rFonts w:hint="eastAsia"/>
              </w:rPr>
              <w:t xml:space="preserve">条）</w:t>
            </w:r>
          </w:p>
        </w:tc>
      </w:tr>
      <w:tr>
        <w:tc>
          <w:tcPr/>
          <w:p>
            <w:pPr>
              <w:pStyle w:val="Compact"/>
            </w:pPr>
            <w:r>
              <w:rPr>
                <w:rFonts w:hint="eastAsia"/>
              </w:rPr>
              <w:t xml:space="preserve">物件致害</w:t>
            </w:r>
            <w:r>
              <w:t xml:space="preserve"> / </w:t>
            </w:r>
            <w:r>
              <w:rPr>
                <w:rFonts w:hint="eastAsia"/>
              </w:rPr>
              <w:t xml:space="preserve">施工</w:t>
            </w:r>
          </w:p>
        </w:tc>
        <w:tc>
          <w:tcPr/>
          <w:p>
            <w:pPr>
              <w:pStyle w:val="Compact"/>
            </w:pPr>
            <w:r>
              <w:rPr>
                <w:rFonts w:hint="eastAsia"/>
              </w:rPr>
              <w:t xml:space="preserve">建筑物、构筑物或其他设施及其搁置物、悬挂物脱落坠落致害，适用</w:t>
            </w:r>
            <w:r>
              <w:t xml:space="preserve"> </w:t>
            </w:r>
            <w:r>
              <w:rPr>
                <w:rFonts w:hint="eastAsia"/>
                <w:b/>
                <w:bCs/>
              </w:rPr>
              <w:t xml:space="preserve">过错推定</w:t>
            </w:r>
            <w:r>
              <w:t xml:space="preserve"> </w:t>
            </w:r>
            <w:r>
              <w:rPr>
                <w:rFonts w:hint="eastAsia"/>
              </w:rPr>
              <w:t xml:space="preserve">（所有人</w:t>
            </w:r>
            <w:r>
              <w:t xml:space="preserve"> / </w:t>
            </w:r>
            <w:r>
              <w:rPr>
                <w:rFonts w:hint="eastAsia"/>
              </w:rPr>
              <w:t xml:space="preserve">管理人</w:t>
            </w:r>
            <w:r>
              <w:t xml:space="preserve"> / </w:t>
            </w:r>
            <w:r>
              <w:rPr>
                <w:rFonts w:hint="eastAsia"/>
              </w:rPr>
              <w:t xml:space="preserve">使用人担责）；地面施工致害，施工人不能证明设置明显标志和采取安全措施的，担责</w:t>
            </w:r>
          </w:p>
        </w:tc>
      </w:tr>
      <w:tr>
        <w:tc>
          <w:tcPr/>
          <w:p>
            <w:pPr>
              <w:pStyle w:val="Compact"/>
            </w:pPr>
            <w:r>
              <w:rPr>
                <w:rFonts w:hint="eastAsia"/>
              </w:rPr>
              <w:t xml:space="preserve">公共场所管理人</w:t>
            </w:r>
            <w:r>
              <w:t xml:space="preserve"> / </w:t>
            </w:r>
            <w:r>
              <w:rPr>
                <w:rFonts w:hint="eastAsia"/>
              </w:rPr>
              <w:t xml:space="preserve">群众性活动组织者责任</w:t>
            </w:r>
          </w:p>
        </w:tc>
        <w:tc>
          <w:tcPr/>
          <w:p>
            <w:pPr>
              <w:pStyle w:val="Compact"/>
            </w:pPr>
            <w:r>
              <w:rPr>
                <w:rFonts w:hint="eastAsia"/>
              </w:rPr>
              <w:t xml:space="preserve">未尽到</w:t>
            </w:r>
            <w:r>
              <w:t xml:space="preserve"> </w:t>
            </w:r>
            <w:r>
              <w:rPr>
                <w:rFonts w:hint="eastAsia"/>
                <w:b/>
                <w:bCs/>
              </w:rPr>
              <w:t xml:space="preserve">安全保障义务</w:t>
            </w:r>
            <w:r>
              <w:t xml:space="preserve"> </w:t>
            </w:r>
            <w:r>
              <w:rPr>
                <w:rFonts w:hint="eastAsia"/>
              </w:rPr>
              <w:t xml:space="preserve">造成他人损害的（如餐厅地面湿滑致顾客摔伤），承担侵权责任；第三人造成损害的，由第三人担责，管理人未尽安全保障义务的承担相应补充责任</w:t>
            </w:r>
          </w:p>
        </w:tc>
      </w:tr>
      <w:tr>
        <w:tc>
          <w:tcPr/>
          <w:p>
            <w:pPr>
              <w:pStyle w:val="Compact"/>
            </w:pPr>
            <w:r>
              <w:rPr>
                <w:rFonts w:hint="eastAsia"/>
              </w:rPr>
              <w:t xml:space="preserve">网络侵权</w:t>
            </w:r>
          </w:p>
        </w:tc>
        <w:tc>
          <w:tcPr/>
          <w:p>
            <w:pPr>
              <w:pStyle w:val="Compact"/>
            </w:pPr>
            <w:r>
              <w:rPr>
                <w:rFonts w:hint="eastAsia"/>
              </w:rPr>
              <w:t xml:space="preserve">网络用户利用网络侵害他人民事权益的应担责；网络服务提供者接到通知后未及时采取必要措施的，对损害扩大部分与侵权人承担连带责任</w:t>
            </w:r>
          </w:p>
        </w:tc>
      </w:tr>
      <w:tr>
        <w:tc>
          <w:tcPr/>
          <w:p>
            <w:pPr>
              <w:pStyle w:val="Compact"/>
            </w:pPr>
            <w:r>
              <w:rPr>
                <w:rFonts w:hint="eastAsia"/>
              </w:rPr>
              <w:t xml:space="preserve">环境污染与高度危险</w:t>
            </w:r>
          </w:p>
        </w:tc>
        <w:tc>
          <w:tcPr/>
          <w:p>
            <w:pPr>
              <w:pStyle w:val="Compact"/>
            </w:pPr>
            <w:r>
              <w:rPr>
                <w:rFonts w:hint="eastAsia"/>
              </w:rPr>
              <w:t xml:space="preserve">均适用无过错责任；污染者举证免责事由与因果关系不成立</w:t>
            </w:r>
          </w:p>
        </w:tc>
      </w:tr>
      <w:tr>
        <w:tc>
          <w:tcPr/>
          <w:p>
            <w:pPr>
              <w:pStyle w:val="Compact"/>
            </w:pPr>
            <w:r>
              <w:rPr>
                <w:rFonts w:hint="eastAsia"/>
              </w:rPr>
              <w:t xml:space="preserve">自助行为</w:t>
            </w:r>
            <w:r>
              <w:t xml:space="preserve"> / </w:t>
            </w:r>
            <w:r>
              <w:rPr>
                <w:rFonts w:hint="eastAsia"/>
              </w:rPr>
              <w:t xml:space="preserve">好意同乘</w:t>
            </w:r>
          </w:p>
        </w:tc>
        <w:tc>
          <w:tcPr/>
          <w:p>
            <w:pPr>
              <w:pStyle w:val="Compact"/>
            </w:pPr>
            <w:r>
              <w:rPr>
                <w:rFonts w:hint="eastAsia"/>
              </w:rPr>
              <w:t xml:space="preserve">正当防卫、紧急避险造成损害的，防卫人</w:t>
            </w:r>
            <w:r>
              <w:t xml:space="preserve"> / </w:t>
            </w:r>
            <w:r>
              <w:rPr>
                <w:rFonts w:hint="eastAsia"/>
              </w:rPr>
              <w:t xml:space="preserve">避险人依规则免责或减轻；见义勇为（紧急救助）造成受助人损害的，救助人不承担民事责任（好人条款）</w:t>
            </w:r>
          </w:p>
        </w:tc>
      </w:tr>
    </w:tbl>
    <w:bookmarkEnd w:id="86"/>
    <w:bookmarkStart w:id="87" w:name="损害赔偿范围"/>
    <w:p>
      <w:pPr>
        <w:pStyle w:val="Heading3"/>
      </w:pPr>
      <w:r>
        <w:t xml:space="preserve">3.9.3 </w:t>
      </w:r>
      <w:r>
        <w:rPr>
          <w:rFonts w:hint="eastAsia"/>
        </w:rPr>
        <w:t xml:space="preserve">损害赔偿范围</w:t>
      </w:r>
    </w:p>
    <w:p>
      <w:pPr>
        <w:pStyle w:val="FirstParagraph"/>
      </w:pPr>
      <w:r>
        <w:rPr>
          <w:rFonts w:hint="eastAsia"/>
        </w:rPr>
        <w:t xml:space="preserve">人身损害：医疗费、护理费、交通费、误工费、残疾/死亡赔偿金等（第</w:t>
      </w:r>
      <w:r>
        <w:t xml:space="preserve"> 1179 </w:t>
      </w:r>
      <w:r>
        <w:rPr>
          <w:rFonts w:hint="eastAsia"/>
        </w:rPr>
        <w:t xml:space="preserve">条）；造成严重精神损害的，可请求精神损害赔偿（第</w:t>
      </w:r>
      <w:r>
        <w:t xml:space="preserve"> 1183 </w:t>
      </w:r>
      <w:r>
        <w:rPr>
          <w:rFonts w:hint="eastAsia"/>
        </w:rPr>
        <w:t xml:space="preserve">条）。财产损失：按损失发生时的市场价格或其他合理方式计算（第</w:t>
      </w:r>
      <w:r>
        <w:t xml:space="preserve"> 1184 </w:t>
      </w:r>
      <w:r>
        <w:rPr>
          <w:rFonts w:hint="eastAsia"/>
        </w:rPr>
        <w:t xml:space="preserve">条）。</w:t>
      </w:r>
      <w:r>
        <w:rPr>
          <w:rFonts w:hint="eastAsia"/>
          <w:b/>
          <w:bCs/>
        </w:rPr>
        <w:t xml:space="preserve">法人名誉权受损可主张的损失</w:t>
      </w:r>
      <w:r>
        <w:rPr>
          <w:rFonts w:hint="eastAsia"/>
        </w:rPr>
        <w:t xml:space="preserve">：为制止侵权支出的合理费用、因商誉受损的经营损失（真题第</w:t>
      </w:r>
      <w:r>
        <w:t xml:space="preserve"> 5 </w:t>
      </w:r>
      <w:r>
        <w:rPr>
          <w:rFonts w:hint="eastAsia"/>
        </w:rPr>
        <w:t xml:space="preserve">题中海底捞主张的退款与经营损失即属可赔偿范围）。</w:t>
      </w:r>
    </w:p>
    <w:bookmarkEnd w:id="87"/>
    <w:bookmarkEnd w:id="88"/>
    <w:bookmarkStart w:id="89" w:name="诉讼时效"/>
    <w:p>
      <w:pPr>
        <w:pStyle w:val="Heading2"/>
      </w:pPr>
      <w:r>
        <w:t xml:space="preserve">3.10 </w:t>
      </w:r>
      <w:r>
        <w:rPr>
          <w:rFonts w:hint="eastAsia"/>
        </w:rPr>
        <w:t xml:space="preserve">诉讼时效</w:t>
      </w:r>
    </w:p>
    <w:p>
      <w:pPr>
        <w:pStyle w:val="BlockText"/>
      </w:pPr>
      <w:r>
        <w:t xml:space="preserve">⚖️</w:t>
      </w:r>
      <w:r>
        <w:t xml:space="preserve"> </w:t>
      </w:r>
      <w:r>
        <w:rPr>
          <w:rFonts w:hint="eastAsia"/>
          <w:b/>
          <w:bCs/>
        </w:rPr>
        <w:t xml:space="preserve">零基础例子</w:t>
      </w:r>
      <w:r>
        <w:rPr>
          <w:rFonts w:hint="eastAsia"/>
        </w:rPr>
        <w:t xml:space="preserve">：法律不保护”躺在权利上睡觉的人”。你借出</w:t>
      </w:r>
      <w:r>
        <w:t xml:space="preserve"> 1 </w:t>
      </w:r>
      <w:r>
        <w:rPr>
          <w:rFonts w:hint="eastAsia"/>
        </w:rPr>
        <w:t xml:space="preserve">万元约定一年后还，对方拖了</w:t>
      </w:r>
      <w:r>
        <w:t xml:space="preserve"> 4 </w:t>
      </w:r>
      <w:r>
        <w:rPr>
          <w:rFonts w:hint="eastAsia"/>
        </w:rPr>
        <w:t xml:space="preserve">年不还、你也没催过——此时起诉已过</w:t>
      </w:r>
      <w:r>
        <w:t xml:space="preserve"> </w:t>
      </w:r>
      <w:r>
        <w:rPr>
          <w:b/>
          <w:bCs/>
        </w:rPr>
        <w:t xml:space="preserve">3 </w:t>
      </w:r>
      <w:r>
        <w:rPr>
          <w:rFonts w:hint="eastAsia"/>
          <w:b/>
          <w:bCs/>
        </w:rPr>
        <w:t xml:space="preserve">年普通时效</w:t>
      </w:r>
      <w:r>
        <w:rPr>
          <w:rFonts w:hint="eastAsia"/>
        </w:rPr>
        <w:t xml:space="preserve">，对方可主张时效抗辩（注意：钱仍可自愿还，还了不能要回）。但你</w:t>
      </w:r>
      <w:r>
        <w:rPr>
          <w:rFonts w:hint="eastAsia"/>
          <w:b/>
          <w:bCs/>
        </w:rPr>
        <w:t xml:space="preserve">每催一次款</w:t>
      </w:r>
      <w:r>
        <w:rPr>
          <w:rFonts w:hint="eastAsia"/>
        </w:rPr>
        <w:t xml:space="preserve">，时效就</w:t>
      </w:r>
      <w:r>
        <w:rPr>
          <w:rFonts w:hint="eastAsia"/>
          <w:b/>
          <w:bCs/>
        </w:rPr>
        <w:t xml:space="preserve">中断</w:t>
      </w:r>
      <w:r>
        <w:rPr>
          <w:rFonts w:hint="eastAsia"/>
        </w:rPr>
        <w:t xml:space="preserve">重新算</w:t>
      </w:r>
      <w:r>
        <w:t xml:space="preserve"> 3 </w:t>
      </w:r>
      <w:r>
        <w:rPr>
          <w:rFonts w:hint="eastAsia"/>
        </w:rPr>
        <w:t xml:space="preserve">年；若在最后</w:t>
      </w:r>
      <w:r>
        <w:t xml:space="preserve"> 6 </w:t>
      </w:r>
      <w:r>
        <w:rPr>
          <w:rFonts w:hint="eastAsia"/>
        </w:rPr>
        <w:t xml:space="preserve">个月内发生不可抗力，时效</w:t>
      </w:r>
      <w:r>
        <w:rPr>
          <w:rFonts w:hint="eastAsia"/>
          <w:b/>
          <w:bCs/>
        </w:rPr>
        <w:t xml:space="preserve">中止</w:t>
      </w:r>
      <w:r>
        <w:rPr>
          <w:rFonts w:hint="eastAsia"/>
        </w:rPr>
        <w:t xml:space="preserve">、障碍消除后继续算。答题记八字：</w:t>
      </w:r>
      <w:r>
        <w:rPr>
          <w:rFonts w:hint="eastAsia"/>
          <w:b/>
          <w:bCs/>
        </w:rPr>
        <w:t xml:space="preserve">“中断重算、中止续算”</w:t>
      </w:r>
      <w:r>
        <w:t xml:space="preserve">。</w:t>
      </w:r>
    </w:p>
    <w:p>
      <w:pPr>
        <w:pStyle w:val="FirstParagraph"/>
      </w:pPr>
      <w:r>
        <w:rPr>
          <w:rFonts w:hint="eastAsia"/>
          <w:b/>
          <w:bCs/>
        </w:rPr>
        <w:t xml:space="preserve">普通诉讼时效期间为</w:t>
      </w:r>
      <w:r>
        <w:rPr>
          <w:b/>
          <w:bCs/>
        </w:rPr>
        <w:t xml:space="preserve"> 3 </w:t>
      </w:r>
      <w:r>
        <w:rPr>
          <w:rFonts w:hint="eastAsia"/>
          <w:b/>
          <w:bCs/>
        </w:rPr>
        <w:t xml:space="preserve">年</w:t>
      </w:r>
      <w:r>
        <w:rPr>
          <w:rFonts w:hint="eastAsia"/>
        </w:rPr>
        <w:t xml:space="preserve">（自权利人知道或应当知道权利受损及义务人之日起算）；自权利受损之日起超过</w:t>
      </w:r>
      <w:r>
        <w:t xml:space="preserve"> </w:t>
      </w:r>
      <w:r>
        <w:rPr>
          <w:b/>
          <w:bCs/>
        </w:rPr>
        <w:t xml:space="preserve">20 </w:t>
      </w:r>
      <w:r>
        <w:rPr>
          <w:rFonts w:hint="eastAsia"/>
          <w:b/>
          <w:bCs/>
        </w:rPr>
        <w:t xml:space="preserve">年</w:t>
      </w:r>
      <w:r>
        <w:rPr>
          <w:rFonts w:hint="eastAsia"/>
        </w:rPr>
        <w:t xml:space="preserve">的，法院不予保护（最长保护期间，特殊情况可申请延长）。</w:t>
      </w:r>
      <w:r>
        <w:rPr>
          <w:rFonts w:hint="eastAsia"/>
          <w:b/>
          <w:bCs/>
        </w:rPr>
        <w:t xml:space="preserve">诉讼时效中止</w:t>
      </w:r>
      <w:r>
        <w:rPr>
          <w:rFonts w:hint="eastAsia"/>
        </w:rPr>
        <w:t xml:space="preserve">：时效期间最后</w:t>
      </w:r>
      <w:r>
        <w:t xml:space="preserve"> 6 </w:t>
      </w:r>
      <w:r>
        <w:rPr>
          <w:rFonts w:hint="eastAsia"/>
        </w:rPr>
        <w:t xml:space="preserve">个月内因不可抗力等障碍不能行使请求权的，时效中止，障碍消除之日起继续计算。</w:t>
      </w:r>
      <w:r>
        <w:rPr>
          <w:rFonts w:hint="eastAsia"/>
          <w:b/>
          <w:bCs/>
        </w:rPr>
        <w:t xml:space="preserve">诉讼时效中断</w:t>
      </w:r>
      <w:r>
        <w:rPr>
          <w:rFonts w:hint="eastAsia"/>
        </w:rPr>
        <w:t xml:space="preserve">：权利人向义务人提出履行请求、义务人同意履行、提起诉讼或申请仲裁的，时效中断，从中断时起重新计算。法院不得主动适用诉讼时效；超过时效的，义务人可提出抗辩。</w:t>
      </w:r>
      <w:r>
        <w:t xml:space="preserve"> </w:t>
      </w:r>
      <w:r>
        <w:t xml:space="preserve">★ </w:t>
      </w:r>
      <w:r>
        <w:rPr>
          <w:rFonts w:hint="eastAsia"/>
        </w:rPr>
        <w:t xml:space="preserve">考法：普通时效</w:t>
      </w:r>
      <w:r>
        <w:t xml:space="preserve"> 3 </w:t>
      </w:r>
      <w:r>
        <w:rPr>
          <w:rFonts w:hint="eastAsia"/>
        </w:rPr>
        <w:t xml:space="preserve">年；“引起诉讼时效中断的法定事由”——权利人主张权利、义务人同意履行、起诉/仲裁；“诉讼时效中止须发生在时效期间最后</w:t>
      </w:r>
      <w:r>
        <w:t xml:space="preserve"> 6 </w:t>
      </w:r>
      <w:r>
        <w:rPr>
          <w:rFonts w:hint="eastAsia"/>
        </w:rPr>
        <w:t xml:space="preserve">个月内”。不适用诉讼时效的请求权：请求停止侵害、排除妨碍、消除危险，不动产物权和登记的动产物权返还请求权，抚养费赡养费扶养费请求权等。</w:t>
      </w:r>
    </w:p>
    <w:bookmarkEnd w:id="89"/>
    <w:bookmarkStart w:id="90" w:name="民法案例题答题模板必背"/>
    <w:p>
      <w:pPr>
        <w:pStyle w:val="Heading2"/>
      </w:pPr>
      <w:r>
        <w:t xml:space="preserve">3.11 </w:t>
      </w:r>
      <w:r>
        <w:rPr>
          <w:rFonts w:hint="eastAsia"/>
        </w:rPr>
        <w:t xml:space="preserve">民法案例题答题模板（必背</w:t>
      </w:r>
      <w:r>
        <w:t xml:space="preserve"> </w:t>
      </w:r>
      <w:r>
        <w:rPr>
          <w:rFonts w:hint="eastAsia"/>
        </w:rPr>
        <w:t xml:space="preserve">★★★）</w:t>
      </w:r>
    </w:p>
    <w:p>
      <w:pPr>
        <w:pStyle w:val="FirstParagraph"/>
      </w:pPr>
      <w:r>
        <w:rPr>
          <w:rFonts w:hint="eastAsia"/>
        </w:rPr>
        <w:t xml:space="preserve">民法案例（真题第</w:t>
      </w:r>
      <w:r>
        <w:t xml:space="preserve"> 2 </w:t>
      </w:r>
      <w:r>
        <w:rPr>
          <w:rFonts w:hint="eastAsia"/>
        </w:rPr>
        <w:t xml:space="preserve">题、第</w:t>
      </w:r>
      <w:r>
        <w:t xml:space="preserve"> 5 </w:t>
      </w:r>
      <w:r>
        <w:rPr>
          <w:rFonts w:hint="eastAsia"/>
        </w:rPr>
        <w:t xml:space="preserve">题与多数变式）按以下四步作答可拿全分：</w:t>
      </w:r>
      <w:r>
        <w:t xml:space="preserve"> </w:t>
      </w:r>
      <w:r>
        <w:t xml:space="preserve">1.</w:t>
      </w:r>
      <w:r>
        <w:t xml:space="preserve"> </w:t>
      </w:r>
      <w:r>
        <w:rPr>
          <w:rFonts w:hint="eastAsia"/>
          <w:b/>
          <w:bCs/>
        </w:rPr>
        <w:t xml:space="preserve">定性</w:t>
      </w:r>
      <w:r>
        <w:rPr>
          <w:rFonts w:hint="eastAsia"/>
        </w:rPr>
        <w:t xml:space="preserve">：先给结论（如“该合同效力待定”“超市应承担责任”）；</w:t>
      </w:r>
      <w:r>
        <w:t xml:space="preserve"> </w:t>
      </w:r>
      <w:r>
        <w:t xml:space="preserve">2.</w:t>
      </w:r>
      <w:r>
        <w:t xml:space="preserve"> </w:t>
      </w:r>
      <w:r>
        <w:rPr>
          <w:rFonts w:hint="eastAsia"/>
          <w:b/>
          <w:bCs/>
        </w:rPr>
        <w:t xml:space="preserve">引法条</w:t>
      </w:r>
      <w:r>
        <w:rPr>
          <w:rFonts w:hint="eastAsia"/>
        </w:rPr>
        <w:t xml:space="preserve">：写明依据的《民法典》条款（如第</w:t>
      </w:r>
      <w:r>
        <w:t xml:space="preserve"> 19 </w:t>
      </w:r>
      <w:r>
        <w:rPr>
          <w:rFonts w:hint="eastAsia"/>
        </w:rPr>
        <w:t xml:space="preserve">条、第</w:t>
      </w:r>
      <w:r>
        <w:t xml:space="preserve"> 145 </w:t>
      </w:r>
      <w:r>
        <w:rPr>
          <w:rFonts w:hint="eastAsia"/>
        </w:rPr>
        <w:t xml:space="preserve">条、第</w:t>
      </w:r>
      <w:r>
        <w:t xml:space="preserve"> 1188 </w:t>
      </w:r>
      <w:r>
        <w:rPr>
          <w:rFonts w:hint="eastAsia"/>
        </w:rPr>
        <w:t xml:space="preserve">条、第</w:t>
      </w:r>
      <w:r>
        <w:t xml:space="preserve"> 1203 </w:t>
      </w:r>
      <w:r>
        <w:rPr>
          <w:rFonts w:hint="eastAsia"/>
        </w:rPr>
        <w:t xml:space="preserve">条），并简要引用条文内容；</w:t>
      </w:r>
      <w:r>
        <w:t xml:space="preserve"> </w:t>
      </w:r>
      <w:r>
        <w:t xml:space="preserve">3.</w:t>
      </w:r>
      <w:r>
        <w:t xml:space="preserve"> </w:t>
      </w:r>
      <w:r>
        <w:rPr>
          <w:rFonts w:hint="eastAsia"/>
          <w:b/>
          <w:bCs/>
        </w:rPr>
        <w:t xml:space="preserve">析案情</w:t>
      </w:r>
      <w:r>
        <w:rPr>
          <w:rFonts w:hint="eastAsia"/>
        </w:rPr>
        <w:t xml:space="preserve">：把案情事实套进法条要件逐条分析（主体是谁、年龄多少、行为性质、是否越界、损害后果与因果关系）；</w:t>
      </w:r>
      <w:r>
        <w:t xml:space="preserve"> </w:t>
      </w:r>
      <w:r>
        <w:t xml:space="preserve">4.</w:t>
      </w:r>
      <w:r>
        <w:t xml:space="preserve"> </w:t>
      </w:r>
      <w:r>
        <w:rPr>
          <w:rFonts w:hint="eastAsia"/>
          <w:b/>
          <w:bCs/>
        </w:rPr>
        <w:t xml:space="preserve">下结论</w:t>
      </w:r>
      <w:r>
        <w:rPr>
          <w:rFonts w:hint="eastAsia"/>
        </w:rPr>
        <w:t xml:space="preserve">：明确责任主体与责任形式（退货退款/双倍返还定金/监护人赔偿/赔礼道歉等）。</w:t>
      </w:r>
    </w:p>
    <w:p>
      <w:pPr>
        <w:pStyle w:val="BodyText"/>
      </w:pPr>
      <w:r>
        <w:t xml:space="preserve">★ </w:t>
      </w:r>
      <w:r>
        <w:rPr>
          <w:rFonts w:hint="eastAsia"/>
        </w:rPr>
        <w:t xml:space="preserve">未成年人侵权题特别提醒：</w:t>
      </w:r>
      <w:r>
        <w:rPr>
          <w:rFonts w:hint="eastAsia"/>
          <w:b/>
          <w:bCs/>
        </w:rPr>
        <w:t xml:space="preserve">先分“财产性责任（赔偿）由监护人承担”与“非财产性责任（赔礼道歉）可由未成年人本人承担”</w:t>
      </w:r>
      <w:r>
        <w:rPr>
          <w:rFonts w:hint="eastAsia"/>
        </w:rPr>
        <w:t xml:space="preserve">；赔偿顺序为“本人有财产先从其财产中支付，不足部分由监护人赔偿”。</w:t>
      </w:r>
    </w:p>
    <w:bookmarkEnd w:id="90"/>
    <w:bookmarkStart w:id="91" w:name="民法部分易错速记"/>
    <w:p>
      <w:pPr>
        <w:pStyle w:val="Heading2"/>
      </w:pPr>
      <w:r>
        <w:t xml:space="preserve">3.12 </w:t>
      </w:r>
      <w:r>
        <w:rPr>
          <w:rFonts w:hint="eastAsia"/>
        </w:rPr>
        <w:t xml:space="preserve">民法部分易错速记</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易混点</w:t>
            </w:r>
          </w:p>
        </w:tc>
        <w:tc>
          <w:tcPr>
            <w:shd w:val="clear" w:color="auto" w:fill="D9E2F1"/>
          </w:tcPr>
          <w:p>
            <w:pPr>
              <w:pStyle w:val="Compact"/>
              <w:jc w:val="center"/>
            </w:pPr>
            <w:r>
              <w:rPr>
                <w:rFonts w:hint="eastAsia"/>
                <w:b/>
                <w:bCs/>
                <w:color w:val="1F4E79"/>
              </w:rPr>
              <w:t xml:space="preserve">结论</w:t>
            </w:r>
          </w:p>
        </w:tc>
      </w:tr>
      <w:tr>
        <w:tc>
          <w:tcPr/>
          <w:p>
            <w:pPr>
              <w:pStyle w:val="Compact"/>
            </w:pPr>
            <w:r>
              <w:t xml:space="preserve">16—18 </w:t>
            </w:r>
            <w:r>
              <w:rPr>
                <w:rFonts w:hint="eastAsia"/>
              </w:rPr>
              <w:t xml:space="preserve">以劳动收入为主要生活来源</w:t>
            </w:r>
          </w:p>
        </w:tc>
        <w:tc>
          <w:tcPr/>
          <w:p>
            <w:pPr>
              <w:pStyle w:val="Compact"/>
            </w:pPr>
            <w:r>
              <w:rPr>
                <w:rFonts w:hint="eastAsia"/>
              </w:rPr>
              <w:t xml:space="preserve">视为完全民事行为能力人</w:t>
            </w:r>
          </w:p>
        </w:tc>
      </w:tr>
      <w:tr>
        <w:tc>
          <w:tcPr/>
          <w:p>
            <w:pPr>
              <w:pStyle w:val="Compact"/>
            </w:pPr>
            <w:r>
              <w:rPr>
                <w:rFonts w:hint="eastAsia"/>
              </w:rPr>
              <w:t xml:space="preserve">大额消费</w:t>
            </w:r>
            <w:r>
              <w:t xml:space="preserve"> / </w:t>
            </w:r>
            <w:r>
              <w:rPr>
                <w:rFonts w:hint="eastAsia"/>
              </w:rPr>
              <w:t xml:space="preserve">游戏充值</w:t>
            </w:r>
            <w:r>
              <w:t xml:space="preserve"> vs </w:t>
            </w:r>
            <w:r>
              <w:rPr>
                <w:rFonts w:hint="eastAsia"/>
              </w:rPr>
              <w:t xml:space="preserve">小额、纯获利益</w:t>
            </w:r>
          </w:p>
        </w:tc>
        <w:tc>
          <w:tcPr/>
          <w:p>
            <w:pPr>
              <w:pStyle w:val="Compact"/>
            </w:pPr>
            <w:r>
              <w:rPr>
                <w:rFonts w:hint="eastAsia"/>
              </w:rPr>
              <w:t xml:space="preserve">前者效力待定需追认；后者有效</w:t>
            </w:r>
          </w:p>
        </w:tc>
      </w:tr>
      <w:tr>
        <w:tc>
          <w:tcPr/>
          <w:p>
            <w:pPr>
              <w:pStyle w:val="Compact"/>
            </w:pPr>
            <w:r>
              <w:rPr>
                <w:rFonts w:hint="eastAsia"/>
              </w:rPr>
              <w:t xml:space="preserve">无效</w:t>
            </w:r>
            <w:r>
              <w:t xml:space="preserve"> vs </w:t>
            </w:r>
            <w:r>
              <w:rPr>
                <w:rFonts w:hint="eastAsia"/>
              </w:rPr>
              <w:t xml:space="preserve">可撤销</w:t>
            </w:r>
          </w:p>
        </w:tc>
        <w:tc>
          <w:tcPr/>
          <w:p>
            <w:pPr>
              <w:pStyle w:val="Compact"/>
            </w:pPr>
            <w:r>
              <w:rPr>
                <w:rFonts w:hint="eastAsia"/>
              </w:rPr>
              <w:t xml:space="preserve">欺诈胁迫是可撤销；恶意串通、虚假表示、违法背俗是无效</w:t>
            </w:r>
          </w:p>
        </w:tc>
      </w:tr>
      <w:tr>
        <w:tc>
          <w:tcPr/>
          <w:p>
            <w:pPr>
              <w:pStyle w:val="Compact"/>
            </w:pPr>
            <w:r>
              <w:rPr>
                <w:rFonts w:hint="eastAsia"/>
              </w:rPr>
              <w:t xml:space="preserve">表见代理后果</w:t>
            </w:r>
          </w:p>
        </w:tc>
        <w:tc>
          <w:tcPr/>
          <w:p>
            <w:pPr>
              <w:pStyle w:val="Compact"/>
            </w:pPr>
            <w:r>
              <w:rPr>
                <w:rFonts w:hint="eastAsia"/>
              </w:rPr>
              <w:t xml:space="preserve">由被代理人承担（保护善意相对人）</w:t>
            </w:r>
          </w:p>
        </w:tc>
      </w:tr>
      <w:tr>
        <w:tc>
          <w:tcPr/>
          <w:p>
            <w:pPr>
              <w:pStyle w:val="Compact"/>
            </w:pPr>
            <w:r>
              <w:rPr>
                <w:rFonts w:hint="eastAsia"/>
              </w:rPr>
              <w:t xml:space="preserve">买卖不破租赁</w:t>
            </w:r>
          </w:p>
        </w:tc>
        <w:tc>
          <w:tcPr/>
          <w:p>
            <w:pPr>
              <w:pStyle w:val="Compact"/>
            </w:pPr>
            <w:r>
              <w:rPr>
                <w:rFonts w:hint="eastAsia"/>
              </w:rPr>
              <w:t xml:space="preserve">租赁物所有权变动不影响租赁合同效力</w:t>
            </w:r>
          </w:p>
        </w:tc>
      </w:tr>
      <w:tr>
        <w:tc>
          <w:tcPr/>
          <w:p>
            <w:pPr>
              <w:pStyle w:val="Compact"/>
            </w:pPr>
            <w:r>
              <w:rPr>
                <w:rFonts w:hint="eastAsia"/>
              </w:rPr>
              <w:t xml:space="preserve">数份遗嘱抵触</w:t>
            </w:r>
          </w:p>
        </w:tc>
        <w:tc>
          <w:tcPr/>
          <w:p>
            <w:pPr>
              <w:pStyle w:val="Compact"/>
            </w:pPr>
            <w:r>
              <w:rPr>
                <w:rFonts w:hint="eastAsia"/>
              </w:rPr>
              <w:t xml:space="preserve">以最后的遗嘱为准（无公证优先）</w:t>
            </w:r>
          </w:p>
        </w:tc>
      </w:tr>
      <w:tr>
        <w:tc>
          <w:tcPr/>
          <w:p>
            <w:pPr>
              <w:pStyle w:val="Compact"/>
            </w:pPr>
            <w:r>
              <w:rPr>
                <w:rFonts w:hint="eastAsia"/>
              </w:rPr>
              <w:t xml:space="preserve">第一顺序继承人</w:t>
            </w:r>
          </w:p>
        </w:tc>
        <w:tc>
          <w:tcPr/>
          <w:p>
            <w:pPr>
              <w:pStyle w:val="Compact"/>
            </w:pPr>
            <w:r>
              <w:rPr>
                <w:rFonts w:hint="eastAsia"/>
              </w:rPr>
              <w:t xml:space="preserve">配偶、子女、父母</w:t>
            </w:r>
          </w:p>
        </w:tc>
      </w:tr>
      <w:tr>
        <w:tc>
          <w:tcPr/>
          <w:p>
            <w:pPr>
              <w:pStyle w:val="Compact"/>
            </w:pPr>
            <w:r>
              <w:rPr>
                <w:rFonts w:hint="eastAsia"/>
              </w:rPr>
              <w:t xml:space="preserve">监护人责任</w:t>
            </w:r>
          </w:p>
        </w:tc>
        <w:tc>
          <w:tcPr/>
          <w:p>
            <w:pPr>
              <w:pStyle w:val="Compact"/>
            </w:pPr>
            <w:r>
              <w:rPr>
                <w:rFonts w:hint="eastAsia"/>
              </w:rPr>
              <w:t xml:space="preserve">未成年人侵权由监护人担责，先从其本人财产支付</w:t>
            </w:r>
          </w:p>
        </w:tc>
      </w:tr>
      <w:tr>
        <w:tc>
          <w:tcPr/>
          <w:p>
            <w:pPr>
              <w:pStyle w:val="Compact"/>
            </w:pPr>
            <w:r>
              <w:rPr>
                <w:rFonts w:hint="eastAsia"/>
              </w:rPr>
              <w:t xml:space="preserve">产品责任</w:t>
            </w:r>
          </w:p>
        </w:tc>
        <w:tc>
          <w:tcPr/>
          <w:p>
            <w:pPr>
              <w:pStyle w:val="Compact"/>
            </w:pPr>
            <w:r>
              <w:rPr>
                <w:rFonts w:hint="eastAsia"/>
              </w:rPr>
              <w:t xml:space="preserve">无过错；可告生产者或销售者</w:t>
            </w:r>
          </w:p>
        </w:tc>
      </w:tr>
      <w:tr>
        <w:tc>
          <w:tcPr/>
          <w:p>
            <w:pPr>
              <w:pStyle w:val="Compact"/>
            </w:pPr>
            <w:r>
              <w:rPr>
                <w:rFonts w:hint="eastAsia"/>
              </w:rPr>
              <w:t xml:space="preserve">普通诉讼时效</w:t>
            </w:r>
          </w:p>
        </w:tc>
        <w:tc>
          <w:tcPr/>
          <w:p>
            <w:pPr>
              <w:pStyle w:val="Compact"/>
            </w:pPr>
            <w:r>
              <w:t xml:space="preserve">3 </w:t>
            </w:r>
            <w:r>
              <w:rPr>
                <w:rFonts w:hint="eastAsia"/>
              </w:rPr>
              <w:t xml:space="preserve">年；最长</w:t>
            </w:r>
            <w:r>
              <w:t xml:space="preserve"> 20 </w:t>
            </w:r>
            <w:r>
              <w:rPr>
                <w:rFonts w:hint="eastAsia"/>
              </w:rPr>
              <w:t xml:space="preserve">年；中断重新计算、中止继续计算</w:t>
            </w:r>
          </w:p>
        </w:tc>
      </w:tr>
      <w:tr>
        <w:tc>
          <w:tcPr/>
          <w:p>
            <w:pPr>
              <w:pStyle w:val="Compact"/>
            </w:pPr>
            <w:r>
              <w:rPr>
                <w:rFonts w:hint="eastAsia"/>
              </w:rPr>
              <w:t xml:space="preserve">高空抛物无具体侵权人</w:t>
            </w:r>
          </w:p>
        </w:tc>
        <w:tc>
          <w:tcPr/>
          <w:p>
            <w:pPr>
              <w:pStyle w:val="Compact"/>
            </w:pPr>
            <w:r>
              <w:rPr>
                <w:rFonts w:hint="eastAsia"/>
              </w:rPr>
              <w:t xml:space="preserve">可能加害的建筑物使用人给予补偿</w:t>
            </w:r>
          </w:p>
        </w:tc>
      </w:tr>
    </w:tbl>
    <w:p>
      <w:pPr>
        <w:pStyle w:val="BodyText"/>
      </w:pPr>
      <w:r>
        <w:rPr>
          <w:rFonts w:hint="eastAsia"/>
          <w:b/>
          <w:bCs/>
        </w:rPr>
        <w:t xml:space="preserve">本部分小结：</w:t>
      </w:r>
      <w:r>
        <w:rPr>
          <w:rFonts w:hint="eastAsia"/>
        </w:rPr>
        <w:t xml:space="preserve">民法是法学基础卷的“得分大头”。务必背熟</w:t>
      </w:r>
      <w:r>
        <w:t xml:space="preserve"> 3.1.2 </w:t>
      </w:r>
      <w:r>
        <w:rPr>
          <w:rFonts w:hint="eastAsia"/>
        </w:rPr>
        <w:t xml:space="preserve">行为能三档表、3.2.3</w:t>
      </w:r>
      <w:r>
        <w:t xml:space="preserve"> </w:t>
      </w:r>
      <w:r>
        <w:rPr>
          <w:rFonts w:hint="eastAsia"/>
        </w:rPr>
        <w:t xml:space="preserve">效力四态表、3.8.2</w:t>
      </w:r>
      <w:r>
        <w:t xml:space="preserve"> </w:t>
      </w:r>
      <w:r>
        <w:rPr>
          <w:rFonts w:hint="eastAsia"/>
        </w:rPr>
        <w:t xml:space="preserve">继承顺序、3.9.2</w:t>
      </w:r>
      <w:r>
        <w:t xml:space="preserve"> </w:t>
      </w:r>
      <w:r>
        <w:rPr>
          <w:rFonts w:hint="eastAsia"/>
        </w:rPr>
        <w:t xml:space="preserve">特殊侵权责任表与</w:t>
      </w:r>
      <w:r>
        <w:t xml:space="preserve"> 3.11 </w:t>
      </w:r>
      <w:r>
        <w:rPr>
          <w:rFonts w:hint="eastAsia"/>
        </w:rPr>
        <w:t xml:space="preserve">的四步答题模板；再配合民法案例题反复练习，民法部分即可拿下。</w:t>
      </w:r>
    </w:p>
    <w:bookmarkEnd w:id="91"/>
    <w:bookmarkEnd w:id="92"/>
    <w:bookmarkStart w:id="107" w:name="第四部分-刑法上总论"/>
    <w:p>
      <w:pPr>
        <w:pStyle w:val="Heading1"/>
      </w:pPr>
      <w:r>
        <w:rPr>
          <w:rFonts w:hint="eastAsia"/>
        </w:rPr>
        <w:t xml:space="preserve">第四部分</w:t>
      </w:r>
      <w:r>
        <w:t xml:space="preserve">　</w:t>
      </w:r>
      <w:r>
        <w:rPr>
          <w:rFonts w:hint="eastAsia"/>
        </w:rPr>
        <w:t xml:space="preserve">刑法（上）——总论</w:t>
      </w:r>
    </w:p>
    <w:p>
      <w:pPr>
        <w:pStyle w:val="BlockText"/>
      </w:pPr>
      <w:r>
        <w:rPr>
          <w:b/>
          <w:bCs/>
        </w:rPr>
        <w:t xml:space="preserve">🎓 </w:t>
      </w:r>
      <w:r>
        <w:rPr>
          <w:rFonts w:hint="eastAsia"/>
          <w:b/>
          <w:bCs/>
        </w:rPr>
        <w:t xml:space="preserve">零基础导读（刑法·下）</w:t>
      </w:r>
      <w:r>
        <w:rPr>
          <w:rFonts w:hint="eastAsia"/>
        </w:rPr>
        <w:t xml:space="preserve">：总论教你”怎么判断一个行为算不算犯罪、算哪种心态”，分则就是”罪名字典”——具体偷东西定什么罪、抢和骗怎么分。零基础同学最容易混的是</w:t>
      </w:r>
      <w:r>
        <w:rPr>
          <w:rFonts w:hint="eastAsia"/>
          <w:b/>
          <w:bCs/>
        </w:rPr>
        <w:t xml:space="preserve">财产四罪</w:t>
      </w:r>
      <w:r>
        <w:rPr>
          <w:rFonts w:hint="eastAsia"/>
        </w:rPr>
        <w:t xml:space="preserve">：盗窃（偷）、抢夺（夺）、抢劫（劫）、诈骗（骗）——本部分</w:t>
      </w:r>
      <w:r>
        <w:t xml:space="preserve"> 4.8.2 </w:t>
      </w:r>
      <w:r>
        <w:rPr>
          <w:rFonts w:hint="eastAsia"/>
        </w:rPr>
        <w:t xml:space="preserve">给了口诀和经典例。案例题只要题干出现”拿走了别人的钱/东西”，就到这里对号入座；再看主体是不是国家工作人员（贪污</w:t>
      </w:r>
      <w:r>
        <w:t xml:space="preserve"> vs </w:t>
      </w:r>
      <w:r>
        <w:rPr>
          <w:rFonts w:hint="eastAsia"/>
        </w:rPr>
        <w:t xml:space="preserve">职务侵占）。</w:t>
      </w:r>
    </w:p>
    <w:p>
      <w:pPr>
        <w:pStyle w:val="BlockText"/>
      </w:pPr>
      <w:r>
        <w:rPr>
          <w:b/>
          <w:bCs/>
        </w:rPr>
        <w:t xml:space="preserve">🎓 </w:t>
      </w:r>
      <w:r>
        <w:rPr>
          <w:rFonts w:hint="eastAsia"/>
          <w:b/>
          <w:bCs/>
        </w:rPr>
        <w:t xml:space="preserve">零基础导读</w:t>
      </w:r>
      <w:r>
        <w:rPr>
          <w:rFonts w:hint="eastAsia"/>
        </w:rPr>
        <w:t xml:space="preserve">：刑法管”严重危害社会的行为”，只回答两个问题：</w:t>
      </w:r>
      <w:r>
        <w:rPr>
          <w:rFonts w:hint="eastAsia"/>
          <w:b/>
          <w:bCs/>
        </w:rPr>
        <w:t xml:space="preserve">什么行为是犯罪（犯罪论）→</w:t>
      </w:r>
      <w:r>
        <w:rPr>
          <w:b/>
          <w:bCs/>
        </w:rPr>
        <w:t xml:space="preserve"> </w:t>
      </w:r>
      <w:r>
        <w:rPr>
          <w:rFonts w:hint="eastAsia"/>
          <w:b/>
          <w:bCs/>
        </w:rPr>
        <w:t xml:space="preserve">犯了怎么罚（刑罚论）</w:t>
      </w:r>
      <w:r>
        <w:rPr>
          <w:rFonts w:hint="eastAsia"/>
        </w:rPr>
        <w:t xml:space="preserve">。它是</w:t>
      </w:r>
      <w:r>
        <w:rPr>
          <w:rFonts w:hint="eastAsia"/>
          <w:b/>
          <w:bCs/>
        </w:rPr>
        <w:t xml:space="preserve">案例题第二大来源</w:t>
      </w:r>
      <w:r>
        <w:rPr>
          <w:rFonts w:hint="eastAsia"/>
        </w:rPr>
        <w:t xml:space="preserve">，2025</w:t>
      </w:r>
      <w:r>
        <w:t xml:space="preserve"> </w:t>
      </w:r>
      <w:r>
        <w:rPr>
          <w:rFonts w:hint="eastAsia"/>
        </w:rPr>
        <w:t xml:space="preserve">真题第</w:t>
      </w:r>
      <w:r>
        <w:t xml:space="preserve"> 1 </w:t>
      </w:r>
      <w:r>
        <w:rPr>
          <w:rFonts w:hint="eastAsia"/>
        </w:rPr>
        <w:t xml:space="preserve">题正当防卫必考。零基础学法：先记”四要件”搭骨架（客体/客观/主体/主观），再重点突破三关——</w:t>
      </w:r>
      <w:r>
        <w:rPr>
          <w:rFonts w:hint="eastAsia"/>
          <w:b/>
          <w:bCs/>
        </w:rPr>
        <w:t xml:space="preserve">年龄关</w:t>
      </w:r>
      <w:r>
        <w:rPr>
          <w:rFonts w:hint="eastAsia"/>
        </w:rPr>
        <w:t xml:space="preserve">（几岁对哪些罪负责）、</w:t>
      </w:r>
      <w:r>
        <w:rPr>
          <w:rFonts w:hint="eastAsia"/>
          <w:b/>
          <w:bCs/>
        </w:rPr>
        <w:t xml:space="preserve">心态关</w:t>
      </w:r>
      <w:r>
        <w:rPr>
          <w:rFonts w:hint="eastAsia"/>
        </w:rPr>
        <w:t xml:space="preserve">（故意/过失四形态）、</w:t>
      </w:r>
      <w:r>
        <w:rPr>
          <w:rFonts w:hint="eastAsia"/>
          <w:b/>
          <w:bCs/>
        </w:rPr>
        <w:t xml:space="preserve">防卫关</w:t>
      </w:r>
      <w:r>
        <w:rPr>
          <w:rFonts w:hint="eastAsia"/>
        </w:rPr>
        <w:t xml:space="preserve">（正当防卫五要件）。分则重点记财产四罪（偷/抢/骗/夺）怎么区分。案例一律套</w:t>
      </w:r>
      <w:r>
        <w:t xml:space="preserve"> 4.10 </w:t>
      </w:r>
      <w:r>
        <w:rPr>
          <w:rFonts w:hint="eastAsia"/>
        </w:rPr>
        <w:t xml:space="preserve">模板。</w:t>
      </w:r>
    </w:p>
    <w:bookmarkStart w:id="93" w:name="刑法概述与基本原则"/>
    <w:p>
      <w:pPr>
        <w:pStyle w:val="Heading2"/>
      </w:pPr>
      <w:r>
        <w:t xml:space="preserve">4.1 </w:t>
      </w:r>
      <w:r>
        <w:rPr>
          <w:rFonts w:hint="eastAsia"/>
        </w:rPr>
        <w:t xml:space="preserve">刑法概述与基本原则</w:t>
      </w:r>
      <w:r>
        <w:t xml:space="preserve"> ★</w:t>
      </w:r>
    </w:p>
    <w:p>
      <w:pPr>
        <w:pStyle w:val="FirstParagraph"/>
      </w:pPr>
      <w:r>
        <w:rPr>
          <w:rFonts w:hint="eastAsia"/>
        </w:rPr>
        <w:t xml:space="preserve">刑法是规定</w:t>
      </w:r>
      <w:r>
        <w:rPr>
          <w:rFonts w:hint="eastAsia"/>
          <w:b/>
          <w:bCs/>
        </w:rPr>
        <w:t xml:space="preserve">犯罪、刑事责任与刑罚</w:t>
      </w:r>
      <w:r>
        <w:rPr>
          <w:rFonts w:hint="eastAsia"/>
        </w:rPr>
        <w:t xml:space="preserve">的法律。三大基本原则：</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原则</w:t>
            </w:r>
          </w:p>
        </w:tc>
        <w:tc>
          <w:tcPr>
            <w:shd w:val="clear" w:color="auto" w:fill="D9E2F1"/>
          </w:tcPr>
          <w:p>
            <w:pPr>
              <w:pStyle w:val="Compact"/>
              <w:jc w:val="center"/>
            </w:pPr>
            <w:r>
              <w:rPr>
                <w:rFonts w:hint="eastAsia"/>
                <w:b/>
                <w:bCs/>
                <w:color w:val="1F4E79"/>
              </w:rPr>
              <w:t xml:space="preserve">含义</w:t>
            </w:r>
          </w:p>
        </w:tc>
      </w:tr>
      <w:tr>
        <w:tc>
          <w:tcPr/>
          <w:p>
            <w:pPr>
              <w:pStyle w:val="Compact"/>
            </w:pPr>
            <w:r>
              <w:rPr>
                <w:rFonts w:hint="eastAsia"/>
              </w:rPr>
              <w:t xml:space="preserve">罪刑法定原则</w:t>
            </w:r>
          </w:p>
        </w:tc>
        <w:tc>
          <w:tcPr/>
          <w:p>
            <w:pPr>
              <w:pStyle w:val="Compact"/>
            </w:pPr>
            <w:r>
              <w:t xml:space="preserve">“ </w:t>
            </w:r>
            <w:r>
              <w:rPr>
                <w:rFonts w:hint="eastAsia"/>
              </w:rPr>
              <w:t xml:space="preserve">法无明文规定不为罪，法无明文规定不处罚</w:t>
            </w:r>
            <w:r>
              <w:t xml:space="preserve"> ”—— </w:t>
            </w:r>
            <w:r>
              <w:rPr>
                <w:rFonts w:hint="eastAsia"/>
              </w:rPr>
              <w:t xml:space="preserve">什么是犯罪、如何处罚都由刑法</w:t>
            </w:r>
            <w:r>
              <w:t xml:space="preserve"> </w:t>
            </w:r>
            <w:r>
              <w:rPr>
                <w:rFonts w:hint="eastAsia"/>
                <w:b/>
                <w:bCs/>
              </w:rPr>
              <w:t xml:space="preserve">事先明文规定</w:t>
            </w:r>
            <w:r>
              <w:t xml:space="preserve"> </w:t>
            </w:r>
            <w:r>
              <w:rPr>
                <w:rFonts w:hint="eastAsia"/>
              </w:rPr>
              <w:t xml:space="preserve">，禁止类推、禁止事后法（溯及既往）</w:t>
            </w:r>
          </w:p>
        </w:tc>
      </w:tr>
      <w:tr>
        <w:tc>
          <w:tcPr/>
          <w:p>
            <w:pPr>
              <w:pStyle w:val="Compact"/>
            </w:pPr>
            <w:r>
              <w:rPr>
                <w:rFonts w:hint="eastAsia"/>
              </w:rPr>
              <w:t xml:space="preserve">平等适用刑法原则</w:t>
            </w:r>
          </w:p>
        </w:tc>
        <w:tc>
          <w:tcPr/>
          <w:p>
            <w:pPr>
              <w:pStyle w:val="Compact"/>
            </w:pPr>
            <w:r>
              <w:rPr>
                <w:rFonts w:hint="eastAsia"/>
              </w:rPr>
              <w:t xml:space="preserve">对任何人犯罪在适用法律上一律平等，不允许任何人有超越法律的特权</w:t>
            </w:r>
          </w:p>
        </w:tc>
      </w:tr>
      <w:tr>
        <w:tc>
          <w:tcPr/>
          <w:p>
            <w:pPr>
              <w:pStyle w:val="Compact"/>
            </w:pPr>
            <w:r>
              <w:rPr>
                <w:rFonts w:hint="eastAsia"/>
              </w:rPr>
              <w:t xml:space="preserve">罪责刑相适应原则</w:t>
            </w:r>
          </w:p>
        </w:tc>
        <w:tc>
          <w:tcPr/>
          <w:p>
            <w:pPr>
              <w:pStyle w:val="Compact"/>
            </w:pPr>
            <w:r>
              <w:rPr>
                <w:rFonts w:hint="eastAsia"/>
              </w:rPr>
              <w:t xml:space="preserve">刑罚的轻重应与犯罪分子所犯罪行和承担的刑事责任相适应（重罪重罚、轻罪轻罚、罪刑相称）</w:t>
            </w:r>
          </w:p>
        </w:tc>
      </w:tr>
    </w:tbl>
    <w:p>
      <w:pPr>
        <w:pStyle w:val="BodyText"/>
      </w:pPr>
      <w:r>
        <w:t xml:space="preserve">★ </w:t>
      </w:r>
      <w:r>
        <w:rPr>
          <w:rFonts w:hint="eastAsia"/>
        </w:rPr>
        <w:t xml:space="preserve">考法：多选“刑法基本原则”——上述三个；单选“法律没有规定为犯罪的行为不得定罪处罚体现了——罪刑法定”。</w:t>
      </w:r>
    </w:p>
    <w:bookmarkEnd w:id="93"/>
    <w:bookmarkStart w:id="94" w:name="刑法的效力范围"/>
    <w:p>
      <w:pPr>
        <w:pStyle w:val="Heading2"/>
      </w:pPr>
      <w:r>
        <w:t xml:space="preserve">4.2 </w:t>
      </w:r>
      <w:r>
        <w:rPr>
          <w:rFonts w:hint="eastAsia"/>
        </w:rPr>
        <w:t xml:space="preserve">刑法的效力范围</w:t>
      </w:r>
    </w:p>
    <w:p>
      <w:pPr>
        <w:pStyle w:val="FirstParagraph"/>
      </w:pPr>
      <w:r>
        <w:rPr>
          <w:rFonts w:hint="eastAsia"/>
          <w:b/>
          <w:bCs/>
        </w:rPr>
        <w:t xml:space="preserve">空间效力</w:t>
      </w:r>
      <w:r>
        <w:rPr>
          <w:rFonts w:hint="eastAsia"/>
        </w:rPr>
        <w:t xml:space="preserve">：属地管辖为主（凡在中华人民共和国领域内犯罪的，除法律有特别规定外均适用中国刑法；在船舶、航空器内犯罪的亦适用）；兼采属人（中国公民在境外犯罪）、保护（外国人在境外对中国国家或公民犯罪）与普遍管辖。</w:t>
      </w:r>
      <w:r>
        <w:rPr>
          <w:rFonts w:hint="eastAsia"/>
          <w:b/>
          <w:bCs/>
        </w:rPr>
        <w:t xml:space="preserve">时间效力</w:t>
      </w:r>
      <w:r>
        <w:rPr>
          <w:rFonts w:hint="eastAsia"/>
        </w:rPr>
        <w:t xml:space="preserve">：我国刑法采取“</w:t>
      </w:r>
      <w:r>
        <w:rPr>
          <w:rFonts w:hint="eastAsia"/>
          <w:b/>
          <w:bCs/>
        </w:rPr>
        <w:t xml:space="preserve">从旧兼从轻</w:t>
      </w:r>
      <w:r>
        <w:rPr>
          <w:rFonts w:hint="eastAsia"/>
        </w:rPr>
        <w:t xml:space="preserve">”原则——原则上适用行为时法律（从旧），但若新法不认为是犯罪或处刑较轻则适用新法（从轻）。</w:t>
      </w:r>
      <w:r>
        <w:t xml:space="preserve"> </w:t>
      </w:r>
      <w:r>
        <w:t xml:space="preserve">★ </w:t>
      </w:r>
      <w:r>
        <w:rPr>
          <w:rFonts w:hint="eastAsia"/>
        </w:rPr>
        <w:t xml:space="preserve">考法：“刑法时间效力遵循什么原则”——从旧兼从轻；“是否适用新法关键看”——对被告人（行为人）是否有利。</w:t>
      </w:r>
    </w:p>
    <w:bookmarkEnd w:id="94"/>
    <w:bookmarkStart w:id="97" w:name="犯罪构成四要件"/>
    <w:p>
      <w:pPr>
        <w:pStyle w:val="Heading2"/>
      </w:pPr>
      <w:r>
        <w:t xml:space="preserve">4.3 </w:t>
      </w:r>
      <w:r>
        <w:rPr>
          <w:rFonts w:hint="eastAsia"/>
        </w:rPr>
        <w:t xml:space="preserve">犯罪构成（四要件）</w:t>
      </w:r>
    </w:p>
    <w:p>
      <w:pPr>
        <w:pStyle w:val="FirstParagraph"/>
      </w:pPr>
      <w:r>
        <w:rPr>
          <w:rFonts w:hint="eastAsia"/>
        </w:rPr>
        <w:t xml:space="preserve">犯罪构成是确定某种行为构成犯罪所必须具备的主客观要件的总和：</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要件</w:t>
            </w:r>
          </w:p>
        </w:tc>
        <w:tc>
          <w:tcPr>
            <w:shd w:val="clear" w:color="auto" w:fill="D9E2F1"/>
          </w:tcPr>
          <w:p>
            <w:pPr>
              <w:pStyle w:val="Compact"/>
              <w:jc w:val="center"/>
            </w:pPr>
            <w:r>
              <w:rPr>
                <w:rFonts w:hint="eastAsia"/>
                <w:b/>
                <w:bCs/>
                <w:color w:val="1F4E79"/>
              </w:rPr>
              <w:t xml:space="preserve">要点</w:t>
            </w:r>
          </w:p>
        </w:tc>
      </w:tr>
      <w:tr>
        <w:tc>
          <w:tcPr/>
          <w:p>
            <w:pPr>
              <w:pStyle w:val="Compact"/>
            </w:pPr>
            <w:r>
              <w:rPr>
                <w:rFonts w:hint="eastAsia"/>
              </w:rPr>
              <w:t xml:space="preserve">犯罪客体</w:t>
            </w:r>
          </w:p>
        </w:tc>
        <w:tc>
          <w:tcPr/>
          <w:p>
            <w:pPr>
              <w:pStyle w:val="Compact"/>
            </w:pPr>
            <w:r>
              <w:rPr>
                <w:rFonts w:hint="eastAsia"/>
              </w:rPr>
              <w:t xml:space="preserve">刑法所保护的、为犯罪行为所侵害的社会主义社会关系（如盗窃罪侵犯公私财产所有权）</w:t>
            </w:r>
          </w:p>
        </w:tc>
      </w:tr>
      <w:tr>
        <w:tc>
          <w:tcPr/>
          <w:p>
            <w:pPr>
              <w:pStyle w:val="Compact"/>
            </w:pPr>
            <w:r>
              <w:rPr>
                <w:rFonts w:hint="eastAsia"/>
              </w:rPr>
              <w:t xml:space="preserve">犯罪客观方面</w:t>
            </w:r>
          </w:p>
        </w:tc>
        <w:tc>
          <w:tcPr/>
          <w:p>
            <w:pPr>
              <w:pStyle w:val="Compact"/>
            </w:pPr>
            <w:r>
              <w:rPr>
                <w:rFonts w:hint="eastAsia"/>
              </w:rPr>
              <w:t xml:space="preserve">危害行为（作为</w:t>
            </w:r>
            <w:r>
              <w:t xml:space="preserve"> / </w:t>
            </w:r>
            <w:r>
              <w:rPr>
                <w:rFonts w:hint="eastAsia"/>
              </w:rPr>
              <w:t xml:space="preserve">不作为）、危害结果、因果关系，以及时间地点方法等</w:t>
            </w:r>
          </w:p>
        </w:tc>
      </w:tr>
      <w:tr>
        <w:tc>
          <w:tcPr/>
          <w:p>
            <w:pPr>
              <w:pStyle w:val="Compact"/>
            </w:pPr>
            <w:r>
              <w:rPr>
                <w:rFonts w:hint="eastAsia"/>
              </w:rPr>
              <w:t xml:space="preserve">犯罪主体</w:t>
            </w:r>
          </w:p>
        </w:tc>
        <w:tc>
          <w:tcPr/>
          <w:p>
            <w:pPr>
              <w:pStyle w:val="Compact"/>
            </w:pPr>
            <w:r>
              <w:rPr>
                <w:rFonts w:hint="eastAsia"/>
              </w:rPr>
              <w:t xml:space="preserve">达到刑事责任年龄、具有刑事责任能力的自然人（单位亦可成为部分犯罪主体）</w:t>
            </w:r>
          </w:p>
        </w:tc>
      </w:tr>
      <w:tr>
        <w:tc>
          <w:tcPr/>
          <w:p>
            <w:pPr>
              <w:pStyle w:val="Compact"/>
            </w:pPr>
            <w:r>
              <w:rPr>
                <w:rFonts w:hint="eastAsia"/>
              </w:rPr>
              <w:t xml:space="preserve">犯罪主观方面</w:t>
            </w:r>
          </w:p>
        </w:tc>
        <w:tc>
          <w:tcPr/>
          <w:p>
            <w:pPr>
              <w:pStyle w:val="Compact"/>
            </w:pPr>
            <w:r>
              <w:rPr>
                <w:rFonts w:hint="eastAsia"/>
              </w:rPr>
              <w:t xml:space="preserve">故意、过失（罪过），以及犯罪目的、动机</w:t>
            </w:r>
          </w:p>
        </w:tc>
      </w:tr>
    </w:tbl>
    <w:bookmarkStart w:id="95" w:name="刑事责任年龄重点"/>
    <w:p>
      <w:pPr>
        <w:pStyle w:val="Heading3"/>
      </w:pPr>
      <w:r>
        <w:t xml:space="preserve">4.3.1 </w:t>
      </w:r>
      <w:r>
        <w:rPr>
          <w:rFonts w:hint="eastAsia"/>
        </w:rPr>
        <w:t xml:space="preserve">刑事责任年龄（重点</w:t>
      </w:r>
      <w:r>
        <w:t xml:space="preserve"> </w:t>
      </w:r>
      <w:r>
        <w:rPr>
          <w:rFonts w:hint="eastAsia"/>
        </w:rPr>
        <w:t xml:space="preserve">★）</w:t>
      </w:r>
    </w:p>
    <w:p>
      <w:pPr>
        <w:pStyle w:val="BlockText"/>
      </w:pPr>
      <w:r>
        <w:t xml:space="preserve">⚖️</w:t>
      </w:r>
      <w:r>
        <w:t xml:space="preserve"> </w:t>
      </w:r>
      <w:r>
        <w:rPr>
          <w:rFonts w:hint="eastAsia"/>
          <w:b/>
          <w:bCs/>
        </w:rPr>
        <w:t xml:space="preserve">零基础例子</w:t>
      </w:r>
      <w:r>
        <w:rPr>
          <w:rFonts w:hint="eastAsia"/>
        </w:rPr>
        <w:t xml:space="preserve">：刑事责任年龄像”游戏解锁”：</w:t>
      </w:r>
      <w:r>
        <w:rPr>
          <w:b/>
          <w:bCs/>
        </w:rPr>
        <w:t xml:space="preserve">16 </w:t>
      </w:r>
      <w:r>
        <w:rPr>
          <w:rFonts w:hint="eastAsia"/>
          <w:b/>
          <w:bCs/>
        </w:rPr>
        <w:t xml:space="preserve">岁</w:t>
      </w:r>
      <w:r>
        <w:rPr>
          <w:rFonts w:hint="eastAsia"/>
        </w:rPr>
        <w:t xml:space="preserve">全解锁，一切犯罪负责；</w:t>
      </w:r>
      <w:r>
        <w:rPr>
          <w:b/>
          <w:bCs/>
        </w:rPr>
        <w:t xml:space="preserve">14~16 </w:t>
      </w:r>
      <w:r>
        <w:rPr>
          <w:rFonts w:hint="eastAsia"/>
          <w:b/>
          <w:bCs/>
        </w:rPr>
        <w:t xml:space="preserve">岁</w:t>
      </w:r>
      <w:r>
        <w:rPr>
          <w:rFonts w:hint="eastAsia"/>
        </w:rPr>
        <w:t xml:space="preserve">只解锁”八种重罪”（故意杀人、故意伤害致人重伤或死亡、强奸、抢劫、贩卖毒品、放火、爆炸、投放危险物质）——所以</w:t>
      </w:r>
      <w:r>
        <w:t xml:space="preserve"> </w:t>
      </w:r>
      <w:r>
        <w:rPr>
          <w:b/>
          <w:bCs/>
        </w:rPr>
        <w:t xml:space="preserve">14~16 </w:t>
      </w:r>
      <w:r>
        <w:rPr>
          <w:rFonts w:hint="eastAsia"/>
          <w:b/>
          <w:bCs/>
        </w:rPr>
        <w:t xml:space="preserve">岁偷东西、骗钱不负刑责</w:t>
      </w:r>
      <w:r>
        <w:rPr>
          <w:rFonts w:hint="eastAsia"/>
        </w:rPr>
        <w:t xml:space="preserve">（治安处理），但抢劫要负责；</w:t>
      </w:r>
      <w:r>
        <w:rPr>
          <w:b/>
          <w:bCs/>
        </w:rPr>
        <w:t xml:space="preserve">12~14 </w:t>
      </w:r>
      <w:r>
        <w:rPr>
          <w:rFonts w:hint="eastAsia"/>
          <w:b/>
          <w:bCs/>
        </w:rPr>
        <w:t xml:space="preserve">岁</w:t>
      </w:r>
      <w:r>
        <w:rPr>
          <w:rFonts w:hint="eastAsia"/>
        </w:rPr>
        <w:t xml:space="preserve">仅在”故意杀人/故意伤害致人死亡或特别残忍致重伤+最高检核准”这种极端情形负责。答题铁律：</w:t>
      </w:r>
      <w:r>
        <w:rPr>
          <w:rFonts w:hint="eastAsia"/>
          <w:b/>
          <w:bCs/>
        </w:rPr>
        <w:t xml:space="preserve">先看年龄再谈罪名</w:t>
      </w:r>
      <w:r>
        <w:rPr>
          <w:rFonts w:hint="eastAsia"/>
        </w:rPr>
        <w:t xml:space="preserve">，盗窃/抢夺套不到</w:t>
      </w:r>
      <w:r>
        <w:t xml:space="preserve"> 14~16 </w:t>
      </w:r>
      <w:r>
        <w:rPr>
          <w:rFonts w:hint="eastAsia"/>
        </w:rPr>
        <w:t xml:space="preserve">岁头上。</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年龄段</w:t>
            </w:r>
          </w:p>
        </w:tc>
        <w:tc>
          <w:tcPr>
            <w:shd w:val="clear" w:color="auto" w:fill="D9E2F1"/>
          </w:tcPr>
          <w:p>
            <w:pPr>
              <w:pStyle w:val="Compact"/>
              <w:jc w:val="center"/>
            </w:pPr>
            <w:r>
              <w:rPr>
                <w:rFonts w:hint="eastAsia"/>
                <w:b/>
                <w:bCs/>
                <w:color w:val="1F4E79"/>
              </w:rPr>
              <w:t xml:space="preserve">责任规则</w:t>
            </w:r>
          </w:p>
        </w:tc>
      </w:tr>
      <w:tr>
        <w:tc>
          <w:tcPr/>
          <w:p>
            <w:pPr>
              <w:pStyle w:val="Compact"/>
            </w:pPr>
            <w:r>
              <w:rPr>
                <w:rFonts w:hint="eastAsia"/>
              </w:rPr>
              <w:t xml:space="preserve">已满</w:t>
            </w:r>
            <w:r>
              <w:t xml:space="preserve"> 16 </w:t>
            </w:r>
            <w:r>
              <w:rPr>
                <w:rFonts w:hint="eastAsia"/>
              </w:rPr>
              <w:t xml:space="preserve">周岁</w:t>
            </w:r>
          </w:p>
        </w:tc>
        <w:tc>
          <w:tcPr/>
          <w:p>
            <w:pPr>
              <w:pStyle w:val="Compact"/>
            </w:pPr>
            <w:r>
              <w:rPr>
                <w:rFonts w:hint="eastAsia"/>
              </w:rPr>
              <w:t xml:space="preserve">对一切犯罪承担刑事责任（完全负刑事责任年龄）</w:t>
            </w:r>
          </w:p>
        </w:tc>
      </w:tr>
      <w:tr>
        <w:tc>
          <w:tcPr/>
          <w:p>
            <w:pPr>
              <w:pStyle w:val="Compact"/>
            </w:pPr>
            <w:r>
              <w:rPr>
                <w:rFonts w:hint="eastAsia"/>
              </w:rPr>
              <w:t xml:space="preserve">已满</w:t>
            </w:r>
            <w:r>
              <w:t xml:space="preserve"> 14 </w:t>
            </w:r>
            <w:r>
              <w:rPr>
                <w:rFonts w:hint="eastAsia"/>
              </w:rPr>
              <w:t xml:space="preserve">不满</w:t>
            </w:r>
            <w:r>
              <w:t xml:space="preserve"> 16 </w:t>
            </w:r>
            <w:r>
              <w:rPr>
                <w:rFonts w:hint="eastAsia"/>
              </w:rPr>
              <w:t xml:space="preserve">周岁</w:t>
            </w:r>
          </w:p>
        </w:tc>
        <w:tc>
          <w:tcPr/>
          <w:p>
            <w:pPr>
              <w:pStyle w:val="Compact"/>
            </w:pPr>
            <w:r>
              <w:rPr>
                <w:rFonts w:hint="eastAsia"/>
              </w:rPr>
              <w:t xml:space="preserve">对</w:t>
            </w:r>
            <w:r>
              <w:t xml:space="preserve"> </w:t>
            </w:r>
            <w:r>
              <w:rPr>
                <w:rFonts w:hint="eastAsia"/>
                <w:b/>
                <w:bCs/>
              </w:rPr>
              <w:t xml:space="preserve">故意杀人、故意伤害致人重伤或死亡、强奸、抢劫、贩卖毒品、放火、爆炸、投放危险物质</w:t>
            </w:r>
            <w:r>
              <w:t xml:space="preserve"> </w:t>
            </w:r>
            <w:r>
              <w:rPr>
                <w:rFonts w:hint="eastAsia"/>
              </w:rPr>
              <w:t xml:space="preserve">（</w:t>
            </w:r>
            <w:r>
              <w:t xml:space="preserve"> “ </w:t>
            </w:r>
            <w:r>
              <w:rPr>
                <w:rFonts w:hint="eastAsia"/>
              </w:rPr>
              <w:t xml:space="preserve">八种罪</w:t>
            </w:r>
            <w:r>
              <w:t xml:space="preserve"> ” </w:t>
            </w:r>
            <w:r>
              <w:rPr>
                <w:rFonts w:hint="eastAsia"/>
              </w:rPr>
              <w:t xml:space="preserve">）负刑事责任</w:t>
            </w:r>
          </w:p>
        </w:tc>
      </w:tr>
      <w:tr>
        <w:tc>
          <w:tcPr/>
          <w:p>
            <w:pPr>
              <w:pStyle w:val="Compact"/>
            </w:pPr>
            <w:r>
              <w:rPr>
                <w:rFonts w:hint="eastAsia"/>
              </w:rPr>
              <w:t xml:space="preserve">已满</w:t>
            </w:r>
            <w:r>
              <w:t xml:space="preserve"> 12 </w:t>
            </w:r>
            <w:r>
              <w:rPr>
                <w:rFonts w:hint="eastAsia"/>
              </w:rPr>
              <w:t xml:space="preserve">不满</w:t>
            </w:r>
            <w:r>
              <w:t xml:space="preserve"> 14 </w:t>
            </w:r>
            <w:r>
              <w:rPr>
                <w:rFonts w:hint="eastAsia"/>
              </w:rPr>
              <w:t xml:space="preserve">周岁</w:t>
            </w:r>
          </w:p>
        </w:tc>
        <w:tc>
          <w:tcPr/>
          <w:p>
            <w:pPr>
              <w:pStyle w:val="Compact"/>
            </w:pPr>
            <w:r>
              <w:rPr>
                <w:rFonts w:hint="eastAsia"/>
              </w:rPr>
              <w:t xml:space="preserve">犯故意杀人、故意伤害罪，致人死亡或以特别残忍手段致人重伤造成严重残疾，情节恶劣，经</w:t>
            </w:r>
            <w:r>
              <w:t xml:space="preserve"> </w:t>
            </w:r>
            <w:r>
              <w:rPr>
                <w:rFonts w:hint="eastAsia"/>
                <w:b/>
                <w:bCs/>
              </w:rPr>
              <w:t xml:space="preserve">最高人民检察院核准追诉</w:t>
            </w:r>
            <w:r>
              <w:t xml:space="preserve"> </w:t>
            </w:r>
            <w:r>
              <w:rPr>
                <w:rFonts w:hint="eastAsia"/>
              </w:rPr>
              <w:t xml:space="preserve">的，应当负刑事责任（</w:t>
            </w:r>
            <w:r>
              <w:t xml:space="preserve"> 2020 </w:t>
            </w:r>
            <w:r>
              <w:rPr>
                <w:rFonts w:hint="eastAsia"/>
              </w:rPr>
              <w:t xml:space="preserve">年刑法修正案新增）</w:t>
            </w:r>
          </w:p>
        </w:tc>
      </w:tr>
      <w:tr>
        <w:tc>
          <w:tcPr/>
          <w:p>
            <w:pPr>
              <w:pStyle w:val="Compact"/>
            </w:pPr>
            <w:r>
              <w:rPr>
                <w:rFonts w:hint="eastAsia"/>
              </w:rPr>
              <w:t xml:space="preserve">不满</w:t>
            </w:r>
            <w:r>
              <w:t xml:space="preserve"> 12 </w:t>
            </w:r>
            <w:r>
              <w:rPr>
                <w:rFonts w:hint="eastAsia"/>
              </w:rPr>
              <w:t xml:space="preserve">周岁</w:t>
            </w:r>
            <w:r>
              <w:t xml:space="preserve"> / </w:t>
            </w:r>
            <w:r>
              <w:rPr>
                <w:rFonts w:hint="eastAsia"/>
              </w:rPr>
              <w:t xml:space="preserve">不满</w:t>
            </w:r>
            <w:r>
              <w:t xml:space="preserve"> 14 </w:t>
            </w:r>
            <w:r>
              <w:rPr>
                <w:rFonts w:hint="eastAsia"/>
              </w:rPr>
              <w:t xml:space="preserve">周岁一般</w:t>
            </w:r>
          </w:p>
        </w:tc>
        <w:tc>
          <w:tcPr/>
          <w:p>
            <w:pPr>
              <w:pStyle w:val="Compact"/>
            </w:pPr>
            <w:r>
              <w:rPr>
                <w:rFonts w:hint="eastAsia"/>
              </w:rPr>
              <w:t xml:space="preserve">不负刑事责任，责令父母或其他监护人加以管教；必要时依法进行专门矫治教育</w:t>
            </w:r>
          </w:p>
        </w:tc>
      </w:tr>
    </w:tbl>
    <w:p>
      <w:pPr>
        <w:pStyle w:val="BodyText"/>
      </w:pPr>
      <w:r>
        <w:t xml:space="preserve">★ </w:t>
      </w:r>
      <w:r>
        <w:rPr>
          <w:rFonts w:hint="eastAsia"/>
        </w:rPr>
        <w:t xml:space="preserve">高频考法：已满</w:t>
      </w:r>
      <w:r>
        <w:t xml:space="preserve"> 14 </w:t>
      </w:r>
      <w:r>
        <w:rPr>
          <w:rFonts w:hint="eastAsia"/>
        </w:rPr>
        <w:t xml:space="preserve">不满</w:t>
      </w:r>
      <w:r>
        <w:t xml:space="preserve"> 16 </w:t>
      </w:r>
      <w:r>
        <w:rPr>
          <w:rFonts w:hint="eastAsia"/>
        </w:rPr>
        <w:t xml:space="preserve">周岁对</w:t>
      </w:r>
      <w:r>
        <w:rPr>
          <w:rFonts w:hint="eastAsia"/>
          <w:b/>
          <w:bCs/>
        </w:rPr>
        <w:t xml:space="preserve">盗窃、诈骗、抢夺、交通肇事、贩卖毒品以外的普通毒品犯罪</w:t>
      </w:r>
      <w:r>
        <w:rPr>
          <w:rFonts w:hint="eastAsia"/>
        </w:rPr>
        <w:t xml:space="preserve">等不负责任；对“八种罪”负责。注意“贩卖毒品”在列而“吸毒”不在列；“抢劫”在列而“抢夺”不在列。已满</w:t>
      </w:r>
      <w:r>
        <w:t xml:space="preserve"> 14 </w:t>
      </w:r>
      <w:r>
        <w:rPr>
          <w:rFonts w:hint="eastAsia"/>
        </w:rPr>
        <w:t xml:space="preserve">不满</w:t>
      </w:r>
      <w:r>
        <w:t xml:space="preserve"> 18 </w:t>
      </w:r>
      <w:r>
        <w:rPr>
          <w:rFonts w:hint="eastAsia"/>
        </w:rPr>
        <w:t xml:space="preserve">的人犯罪，应当</w:t>
      </w:r>
      <w:r>
        <w:rPr>
          <w:rFonts w:hint="eastAsia"/>
          <w:b/>
          <w:bCs/>
        </w:rPr>
        <w:t xml:space="preserve">从轻或减轻处罚</w:t>
      </w:r>
      <w:r>
        <w:rPr>
          <w:rFonts w:hint="eastAsia"/>
        </w:rPr>
        <w:t xml:space="preserve">（未成年人犯罪不适用死刑）。</w:t>
      </w:r>
    </w:p>
    <w:bookmarkEnd w:id="95"/>
    <w:bookmarkStart w:id="96" w:name="犯罪故意与过失"/>
    <w:p>
      <w:pPr>
        <w:pStyle w:val="Heading3"/>
      </w:pPr>
      <w:r>
        <w:t xml:space="preserve">4.3.2 </w:t>
      </w:r>
      <w:r>
        <w:rPr>
          <w:rFonts w:hint="eastAsia"/>
        </w:rPr>
        <w:t xml:space="preserve">犯罪故意与过失</w:t>
      </w:r>
      <w:r>
        <w:t xml:space="preserve"> ★</w:t>
      </w:r>
    </w:p>
    <w:p>
      <w:pPr>
        <w:pStyle w:val="BlockText"/>
      </w:pPr>
      <w:r>
        <w:t xml:space="preserve">⚖️</w:t>
      </w:r>
      <w:r>
        <w:t xml:space="preserve"> </w:t>
      </w:r>
      <w:r>
        <w:rPr>
          <w:rFonts w:hint="eastAsia"/>
          <w:b/>
          <w:bCs/>
        </w:rPr>
        <w:t xml:space="preserve">零基础例子</w:t>
      </w:r>
      <w:r>
        <w:rPr>
          <w:rFonts w:hint="eastAsia"/>
        </w:rPr>
        <w:t xml:space="preserve">：同一个”楼下花瓶碎了”，四种心态分四种责任：</w:t>
      </w:r>
      <w:r>
        <w:rPr>
          <w:rFonts w:hint="eastAsia"/>
          <w:b/>
          <w:bCs/>
        </w:rPr>
        <w:t xml:space="preserve">直接故意</w:t>
      </w:r>
      <w:r>
        <w:rPr>
          <w:rFonts w:hint="eastAsia"/>
        </w:rPr>
        <w:t xml:space="preserve">＝就想砸碎它（希望）；</w:t>
      </w:r>
      <w:r>
        <w:rPr>
          <w:rFonts w:hint="eastAsia"/>
          <w:b/>
          <w:bCs/>
        </w:rPr>
        <w:t xml:space="preserve">间接故意</w:t>
      </w:r>
      <w:r>
        <w:rPr>
          <w:rFonts w:hint="eastAsia"/>
        </w:rPr>
        <w:t xml:space="preserve">＝知道可能砸碎但无所谓（放任）；</w:t>
      </w:r>
      <w:r>
        <w:rPr>
          <w:rFonts w:hint="eastAsia"/>
          <w:b/>
          <w:bCs/>
        </w:rPr>
        <w:t xml:space="preserve">疏忽大意的过失</w:t>
      </w:r>
      <w:r>
        <w:rPr>
          <w:rFonts w:hint="eastAsia"/>
        </w:rPr>
        <w:t xml:space="preserve">＝应该想到会砸碎但没想到；</w:t>
      </w:r>
      <w:r>
        <w:rPr>
          <w:rFonts w:hint="eastAsia"/>
          <w:b/>
          <w:bCs/>
        </w:rPr>
        <w:t xml:space="preserve">过于自信的过失</w:t>
      </w:r>
      <w:r>
        <w:rPr>
          <w:rFonts w:hint="eastAsia"/>
        </w:rPr>
        <w:t xml:space="preserve">＝想到了但觉得”应该不会碎”。答题抓题干动词：</w:t>
      </w:r>
      <w:r>
        <w:rPr>
          <w:rFonts w:hint="eastAsia"/>
          <w:b/>
          <w:bCs/>
        </w:rPr>
        <w:t xml:space="preserve">“希望”</w:t>
      </w:r>
      <w:r>
        <w:rPr>
          <w:rFonts w:hint="eastAsia"/>
          <w:b/>
          <w:bCs/>
        </w:rPr>
        <w:t xml:space="preserve">→直接故意；</w:t>
      </w:r>
      <w:r>
        <w:rPr>
          <w:rFonts w:hint="eastAsia"/>
          <w:b/>
          <w:bCs/>
        </w:rPr>
        <w:t xml:space="preserve">“放任/听之任之”</w:t>
      </w:r>
      <w:r>
        <w:rPr>
          <w:rFonts w:hint="eastAsia"/>
          <w:b/>
          <w:bCs/>
        </w:rPr>
        <w:t xml:space="preserve">→间接故意；</w:t>
      </w:r>
      <w:r>
        <w:rPr>
          <w:rFonts w:hint="eastAsia"/>
          <w:b/>
          <w:bCs/>
        </w:rPr>
        <w:t xml:space="preserve">“没想到”</w:t>
      </w:r>
      <w:r>
        <w:rPr>
          <w:rFonts w:hint="eastAsia"/>
          <w:b/>
          <w:bCs/>
        </w:rPr>
        <w:t xml:space="preserve">→疏忽大意；</w:t>
      </w:r>
      <w:r>
        <w:rPr>
          <w:rFonts w:hint="eastAsia"/>
          <w:b/>
          <w:bCs/>
        </w:rPr>
        <w:t xml:space="preserve">“轻信不会”</w:t>
      </w:r>
      <w:r>
        <w:rPr>
          <w:rFonts w:hint="eastAsia"/>
          <w:b/>
          <w:bCs/>
        </w:rPr>
        <w:t xml:space="preserve">→过于自信</w:t>
      </w:r>
      <w:r>
        <w:rPr>
          <w:rFonts w:hint="eastAsia"/>
        </w:rPr>
        <w:t xml:space="preserve">。注意意外事件＝既没故意也没过失，不构成犯罪。</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罪过形态</w:t>
            </w:r>
          </w:p>
        </w:tc>
        <w:tc>
          <w:tcPr>
            <w:shd w:val="clear" w:color="auto" w:fill="D9E2F1"/>
          </w:tcPr>
          <w:p>
            <w:pPr>
              <w:pStyle w:val="Compact"/>
              <w:jc w:val="center"/>
            </w:pPr>
            <w:r>
              <w:rPr>
                <w:rFonts w:hint="eastAsia"/>
                <w:b/>
                <w:bCs/>
                <w:color w:val="1F4E79"/>
              </w:rPr>
              <w:t xml:space="preserve">要点</w:t>
            </w:r>
          </w:p>
        </w:tc>
      </w:tr>
      <w:tr>
        <w:tc>
          <w:tcPr/>
          <w:p>
            <w:pPr>
              <w:pStyle w:val="Compact"/>
            </w:pPr>
            <w:r>
              <w:rPr>
                <w:rFonts w:hint="eastAsia"/>
              </w:rPr>
              <w:t xml:space="preserve">直接故意</w:t>
            </w:r>
          </w:p>
        </w:tc>
        <w:tc>
          <w:tcPr/>
          <w:p>
            <w:pPr>
              <w:pStyle w:val="Compact"/>
            </w:pPr>
            <w:r>
              <w:rPr>
                <w:rFonts w:hint="eastAsia"/>
              </w:rPr>
              <w:t xml:space="preserve">明知行为会发生危害社会的结果，并</w:t>
            </w:r>
            <w:r>
              <w:t xml:space="preserve"> </w:t>
            </w:r>
            <w:r>
              <w:rPr>
                <w:rFonts w:hint="eastAsia"/>
                <w:b/>
                <w:bCs/>
              </w:rPr>
              <w:t xml:space="preserve">希望</w:t>
            </w:r>
            <w:r>
              <w:t xml:space="preserve"> </w:t>
            </w:r>
            <w:r>
              <w:rPr>
                <w:rFonts w:hint="eastAsia"/>
              </w:rPr>
              <w:t xml:space="preserve">该结果发生</w:t>
            </w:r>
          </w:p>
        </w:tc>
      </w:tr>
      <w:tr>
        <w:tc>
          <w:tcPr/>
          <w:p>
            <w:pPr>
              <w:pStyle w:val="Compact"/>
            </w:pPr>
            <w:r>
              <w:rPr>
                <w:rFonts w:hint="eastAsia"/>
              </w:rPr>
              <w:t xml:space="preserve">间接故意</w:t>
            </w:r>
          </w:p>
        </w:tc>
        <w:tc>
          <w:tcPr/>
          <w:p>
            <w:pPr>
              <w:pStyle w:val="Compact"/>
            </w:pPr>
            <w:r>
              <w:rPr>
                <w:rFonts w:hint="eastAsia"/>
              </w:rPr>
              <w:t xml:space="preserve">明知可能发生危害结果，而</w:t>
            </w:r>
            <w:r>
              <w:t xml:space="preserve"> </w:t>
            </w:r>
            <w:r>
              <w:rPr>
                <w:rFonts w:hint="eastAsia"/>
                <w:b/>
                <w:bCs/>
              </w:rPr>
              <w:t xml:space="preserve">放任</w:t>
            </w:r>
            <w:r>
              <w:t xml:space="preserve"> </w:t>
            </w:r>
            <w:r>
              <w:rPr>
                <w:rFonts w:hint="eastAsia"/>
              </w:rPr>
              <w:t xml:space="preserve">（听之任之）其发生</w:t>
            </w:r>
          </w:p>
        </w:tc>
      </w:tr>
      <w:tr>
        <w:tc>
          <w:tcPr/>
          <w:p>
            <w:pPr>
              <w:pStyle w:val="Compact"/>
            </w:pPr>
            <w:r>
              <w:rPr>
                <w:rFonts w:hint="eastAsia"/>
              </w:rPr>
              <w:t xml:space="preserve">疏忽大意的过失</w:t>
            </w:r>
          </w:p>
        </w:tc>
        <w:tc>
          <w:tcPr/>
          <w:p>
            <w:pPr>
              <w:pStyle w:val="Compact"/>
            </w:pPr>
            <w:r>
              <w:rPr>
                <w:rFonts w:hint="eastAsia"/>
                <w:b/>
                <w:bCs/>
              </w:rPr>
              <w:t xml:space="preserve">应当预见</w:t>
            </w:r>
            <w:r>
              <w:t xml:space="preserve"> </w:t>
            </w:r>
            <w:r>
              <w:rPr>
                <w:rFonts w:hint="eastAsia"/>
              </w:rPr>
              <w:t xml:space="preserve">自己的行为可能发生危害结果，因疏忽大意而</w:t>
            </w:r>
            <w:r>
              <w:t xml:space="preserve"> </w:t>
            </w:r>
            <w:r>
              <w:rPr>
                <w:rFonts w:hint="eastAsia"/>
                <w:b/>
                <w:bCs/>
              </w:rPr>
              <w:t xml:space="preserve">没有预见</w:t>
            </w:r>
          </w:p>
        </w:tc>
      </w:tr>
      <w:tr>
        <w:tc>
          <w:tcPr/>
          <w:p>
            <w:pPr>
              <w:pStyle w:val="Compact"/>
            </w:pPr>
            <w:r>
              <w:rPr>
                <w:rFonts w:hint="eastAsia"/>
              </w:rPr>
              <w:t xml:space="preserve">过于自信的过失</w:t>
            </w:r>
          </w:p>
        </w:tc>
        <w:tc>
          <w:tcPr/>
          <w:p>
            <w:pPr>
              <w:pStyle w:val="Compact"/>
            </w:pPr>
            <w:r>
              <w:rPr>
                <w:rFonts w:hint="eastAsia"/>
              </w:rPr>
              <w:t xml:space="preserve">已经预见可能发生危害结果，但</w:t>
            </w:r>
            <w:r>
              <w:t xml:space="preserve"> </w:t>
            </w:r>
            <w:r>
              <w:rPr>
                <w:rFonts w:hint="eastAsia"/>
                <w:b/>
                <w:bCs/>
              </w:rPr>
              <w:t xml:space="preserve">轻信能够避免</w:t>
            </w:r>
          </w:p>
        </w:tc>
      </w:tr>
      <w:tr>
        <w:tc>
          <w:tcPr/>
          <w:p>
            <w:pPr>
              <w:pStyle w:val="Compact"/>
            </w:pPr>
            <w:r>
              <w:rPr>
                <w:rFonts w:hint="eastAsia"/>
              </w:rPr>
              <w:t xml:space="preserve">意外事件</w:t>
            </w:r>
          </w:p>
        </w:tc>
        <w:tc>
          <w:tcPr/>
          <w:p>
            <w:pPr>
              <w:pStyle w:val="Compact"/>
            </w:pPr>
            <w:r>
              <w:rPr>
                <w:rFonts w:hint="eastAsia"/>
              </w:rPr>
              <w:t xml:space="preserve">行为在客观上造成损害，但</w:t>
            </w:r>
            <w:r>
              <w:t xml:space="preserve"> </w:t>
            </w:r>
            <w:r>
              <w:rPr>
                <w:rFonts w:hint="eastAsia"/>
                <w:b/>
                <w:bCs/>
              </w:rPr>
              <w:t xml:space="preserve">不是出于故意或过失</w:t>
            </w:r>
            <w:r>
              <w:t xml:space="preserve"> </w:t>
            </w:r>
            <w:r>
              <w:rPr>
                <w:rFonts w:hint="eastAsia"/>
              </w:rPr>
              <w:t xml:space="preserve">，而是由于不能预见的原因引起的，不构成犯罪</w:t>
            </w:r>
          </w:p>
        </w:tc>
      </w:tr>
    </w:tbl>
    <w:p>
      <w:pPr>
        <w:pStyle w:val="BodyText"/>
      </w:pPr>
      <w:r>
        <w:t xml:space="preserve">★ </w:t>
      </w:r>
      <w:r>
        <w:rPr>
          <w:rFonts w:hint="eastAsia"/>
        </w:rPr>
        <w:t xml:space="preserve">考法：“明知可能发生危害结果而放任其发生属于——间接故意”；“应当预见而没有预见属于——疏忽大意的过失”；辨析题常考“王某认为不会出事结果出事”=过于自信的过失。</w:t>
      </w:r>
    </w:p>
    <w:bookmarkEnd w:id="96"/>
    <w:bookmarkEnd w:id="97"/>
    <w:bookmarkStart w:id="101" w:name="正当防卫与紧急避险真题第-1-题核心"/>
    <w:p>
      <w:pPr>
        <w:pStyle w:val="Heading2"/>
      </w:pPr>
      <w:r>
        <w:t xml:space="preserve">4.4 </w:t>
      </w:r>
      <w:r>
        <w:rPr>
          <w:rFonts w:hint="eastAsia"/>
        </w:rPr>
        <w:t xml:space="preserve">正当防卫与紧急避险（真题第</w:t>
      </w:r>
      <w:r>
        <w:t xml:space="preserve"> 1 </w:t>
      </w:r>
      <w:r>
        <w:rPr>
          <w:rFonts w:hint="eastAsia"/>
        </w:rPr>
        <w:t xml:space="preserve">题核心</w:t>
      </w:r>
      <w:r>
        <w:t xml:space="preserve"> </w:t>
      </w:r>
      <w:r>
        <w:rPr>
          <w:rFonts w:hint="eastAsia"/>
        </w:rPr>
        <w:t xml:space="preserve">★★★）</w:t>
      </w:r>
    </w:p>
    <w:bookmarkStart w:id="98" w:name="正当防卫"/>
    <w:p>
      <w:pPr>
        <w:pStyle w:val="Heading3"/>
      </w:pPr>
      <w:r>
        <w:t xml:space="preserve">4.4.1 </w:t>
      </w:r>
      <w:r>
        <w:rPr>
          <w:rFonts w:hint="eastAsia"/>
        </w:rPr>
        <w:t xml:space="preserve">正当防卫</w:t>
      </w:r>
    </w:p>
    <w:p>
      <w:pPr>
        <w:pStyle w:val="BlockText"/>
      </w:pPr>
      <w:r>
        <w:t xml:space="preserve">⚖️</w:t>
      </w:r>
      <w:r>
        <w:t xml:space="preserve"> </w:t>
      </w:r>
      <w:r>
        <w:rPr>
          <w:rFonts w:hint="eastAsia"/>
          <w:b/>
          <w:bCs/>
        </w:rPr>
        <w:t xml:space="preserve">零基础例子</w:t>
      </w:r>
      <w:r>
        <w:rPr>
          <w:rFonts w:hint="eastAsia"/>
        </w:rPr>
        <w:t xml:space="preserve">：正当防卫＝</w:t>
      </w:r>
      <w:r>
        <w:rPr>
          <w:rFonts w:hint="eastAsia"/>
        </w:rPr>
        <w:t xml:space="preserve">“对正在打你的坏人还手”</w:t>
      </w:r>
      <w:r>
        <w:rPr>
          <w:rFonts w:hint="eastAsia"/>
        </w:rPr>
        <w:t xml:space="preserve">，但四个条件缺一不可：①侵害</w:t>
      </w:r>
      <w:r>
        <w:rPr>
          <w:rFonts w:hint="eastAsia"/>
          <w:b/>
          <w:bCs/>
        </w:rPr>
        <w:t xml:space="preserve">正在发生</w:t>
      </w:r>
      <w:r>
        <w:rPr>
          <w:rFonts w:hint="eastAsia"/>
        </w:rPr>
        <w:t xml:space="preserve">（人家打完了你再追着打＝报复，不算防卫）；②只能针对</w:t>
      </w:r>
      <w:r>
        <w:rPr>
          <w:rFonts w:hint="eastAsia"/>
          <w:b/>
          <w:bCs/>
        </w:rPr>
        <w:t xml:space="preserve">侵害人本人</w:t>
      </w:r>
      <w:r>
        <w:rPr>
          <w:rFonts w:hint="eastAsia"/>
        </w:rPr>
        <w:t xml:space="preserve">（不能打他家人出气）；③要有</w:t>
      </w:r>
      <w:r>
        <w:rPr>
          <w:rFonts w:hint="eastAsia"/>
          <w:b/>
          <w:bCs/>
        </w:rPr>
        <w:t xml:space="preserve">防卫意图</w:t>
      </w:r>
      <w:r>
        <w:rPr>
          <w:rFonts w:hint="eastAsia"/>
        </w:rPr>
        <w:t xml:space="preserve">（约架互殴不算）；④</w:t>
      </w:r>
      <w:r>
        <w:rPr>
          <w:rFonts w:hint="eastAsia"/>
          <w:b/>
          <w:bCs/>
        </w:rPr>
        <w:t xml:space="preserve">别明显过分</w:t>
      </w:r>
      <w:r>
        <w:rPr>
          <w:rFonts w:hint="eastAsia"/>
        </w:rPr>
        <w:t xml:space="preserve">（对方扇你一巴掌，你捅他一刀＝防卫过当）。但面对</w:t>
      </w:r>
      <w:r>
        <w:rPr>
          <w:rFonts w:hint="eastAsia"/>
          <w:b/>
          <w:bCs/>
        </w:rPr>
        <w:t xml:space="preserve">行凶、杀人、抢劫、强奸、绑架</w:t>
      </w:r>
      <w:r>
        <w:rPr>
          <w:rFonts w:hint="eastAsia"/>
        </w:rPr>
        <w:t xml:space="preserve">这类严重暴力犯罪，怎么还手都算正当防卫（无限防卫权）。2025</w:t>
      </w:r>
      <w:r>
        <w:t xml:space="preserve"> </w:t>
      </w:r>
      <w:r>
        <w:rPr>
          <w:rFonts w:hint="eastAsia"/>
        </w:rPr>
        <w:t xml:space="preserve">真题第</w:t>
      </w:r>
      <w:r>
        <w:t xml:space="preserve"> 1 </w:t>
      </w:r>
      <w:r>
        <w:rPr>
          <w:rFonts w:hint="eastAsia"/>
        </w:rPr>
        <w:t xml:space="preserve">题：16</w:t>
      </w:r>
      <w:r>
        <w:t xml:space="preserve"> </w:t>
      </w:r>
      <w:r>
        <w:rPr>
          <w:rFonts w:hint="eastAsia"/>
        </w:rPr>
        <w:t xml:space="preserve">岁少年被”假枪”劫匪勒颈，反击致其轻伤→正当防卫，假枪不影响认定。案例题把这五条逐条对号入座即可拿分。</w:t>
      </w:r>
    </w:p>
    <w:p>
      <w:pPr>
        <w:pStyle w:val="FirstParagraph"/>
      </w:pPr>
      <w:r>
        <w:rPr>
          <w:rFonts w:hint="eastAsia"/>
        </w:rPr>
        <w:t xml:space="preserve">为了使</w:t>
      </w:r>
      <w:r>
        <w:rPr>
          <w:rFonts w:hint="eastAsia"/>
          <w:b/>
          <w:bCs/>
        </w:rPr>
        <w:t xml:space="preserve">国家、公共利益、本人或他人的人身、财产和其他权利免受正在进行的不法侵害</w:t>
      </w:r>
      <w:r>
        <w:rPr>
          <w:rFonts w:hint="eastAsia"/>
        </w:rPr>
        <w:t xml:space="preserve">，而采取的制止不法侵害的行为，对不法侵害人造成损害的，属于</w:t>
      </w:r>
      <w:r>
        <w:rPr>
          <w:rFonts w:hint="eastAsia"/>
          <w:b/>
          <w:bCs/>
        </w:rPr>
        <w:t xml:space="preserve">正当防卫，不负刑事责任</w:t>
      </w:r>
      <w:r>
        <w:rPr>
          <w:rFonts w:hint="eastAsia"/>
        </w:rPr>
        <w:t xml:space="preserve">（刑法第</w:t>
      </w:r>
      <w:r>
        <w:t xml:space="preserve"> 20 </w:t>
      </w:r>
      <w:r>
        <w:rPr>
          <w:rFonts w:hint="eastAsia"/>
        </w:rPr>
        <w:t xml:space="preserve">条第</w:t>
      </w:r>
      <w:r>
        <w:t xml:space="preserve"> 1 </w:t>
      </w:r>
      <w:r>
        <w:rPr>
          <w:rFonts w:hint="eastAsia"/>
        </w:rPr>
        <w:t xml:space="preserve">款）。</w:t>
      </w:r>
      <w:r>
        <w:t xml:space="preserve"> </w:t>
      </w:r>
      <w:r>
        <w:rPr>
          <w:rFonts w:hint="eastAsia"/>
        </w:rPr>
        <w:t xml:space="preserve">成立条件（答题必背五要素）：</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条件</w:t>
            </w:r>
          </w:p>
        </w:tc>
        <w:tc>
          <w:tcPr>
            <w:shd w:val="clear" w:color="auto" w:fill="D9E2F1"/>
          </w:tcPr>
          <w:p>
            <w:pPr>
              <w:pStyle w:val="Compact"/>
              <w:jc w:val="center"/>
            </w:pPr>
            <w:r>
              <w:rPr>
                <w:rFonts w:hint="eastAsia"/>
                <w:b/>
                <w:bCs/>
                <w:color w:val="1F4E79"/>
              </w:rPr>
              <w:t xml:space="preserve">要点</w:t>
            </w:r>
          </w:p>
        </w:tc>
      </w:tr>
      <w:tr>
        <w:tc>
          <w:tcPr/>
          <w:p>
            <w:pPr>
              <w:pStyle w:val="Compact"/>
            </w:pPr>
            <w:r>
              <w:t xml:space="preserve">① </w:t>
            </w:r>
            <w:r>
              <w:rPr>
                <w:rFonts w:hint="eastAsia"/>
              </w:rPr>
              <w:t xml:space="preserve">起因条件</w:t>
            </w:r>
          </w:p>
        </w:tc>
        <w:tc>
          <w:tcPr/>
          <w:p>
            <w:pPr>
              <w:pStyle w:val="Compact"/>
            </w:pPr>
            <w:r>
              <w:rPr>
                <w:rFonts w:hint="eastAsia"/>
              </w:rPr>
              <w:t xml:space="preserve">存在</w:t>
            </w:r>
            <w:r>
              <w:t xml:space="preserve"> </w:t>
            </w:r>
            <w:r>
              <w:rPr>
                <w:rFonts w:hint="eastAsia"/>
                <w:b/>
                <w:bCs/>
              </w:rPr>
              <w:t xml:space="preserve">现实的不法侵害</w:t>
            </w:r>
            <w:r>
              <w:t xml:space="preserve"> </w:t>
            </w:r>
            <w:r>
              <w:rPr>
                <w:rFonts w:hint="eastAsia"/>
              </w:rPr>
              <w:t xml:space="preserve">（不法侵害须客观存在；</w:t>
            </w:r>
            <w:r>
              <w:t xml:space="preserve"> “ </w:t>
            </w:r>
            <w:r>
              <w:rPr>
                <w:rFonts w:hint="eastAsia"/>
              </w:rPr>
              <w:t xml:space="preserve">假想防卫</w:t>
            </w:r>
            <w:r>
              <w:t xml:space="preserve"> ” </w:t>
            </w:r>
            <w:r>
              <w:rPr>
                <w:rFonts w:hint="eastAsia"/>
              </w:rPr>
              <w:t xml:space="preserve">不成立正当防卫）</w:t>
            </w:r>
          </w:p>
        </w:tc>
      </w:tr>
      <w:tr>
        <w:tc>
          <w:tcPr/>
          <w:p>
            <w:pPr>
              <w:pStyle w:val="Compact"/>
            </w:pPr>
            <w:r>
              <w:t xml:space="preserve">② </w:t>
            </w:r>
            <w:r>
              <w:rPr>
                <w:rFonts w:hint="eastAsia"/>
              </w:rPr>
              <w:t xml:space="preserve">时间条件</w:t>
            </w:r>
          </w:p>
        </w:tc>
        <w:tc>
          <w:tcPr/>
          <w:p>
            <w:pPr>
              <w:pStyle w:val="Compact"/>
            </w:pPr>
            <w:r>
              <w:rPr>
                <w:rFonts w:hint="eastAsia"/>
              </w:rPr>
              <w:t xml:space="preserve">不法侵害</w:t>
            </w:r>
            <w:r>
              <w:t xml:space="preserve"> </w:t>
            </w:r>
            <w:r>
              <w:rPr>
                <w:rFonts w:hint="eastAsia"/>
                <w:b/>
                <w:bCs/>
              </w:rPr>
              <w:t xml:space="preserve">正在进行</w:t>
            </w:r>
            <w:r>
              <w:t xml:space="preserve"> </w:t>
            </w:r>
            <w:r>
              <w:rPr>
                <w:rFonts w:hint="eastAsia"/>
              </w:rPr>
              <w:t xml:space="preserve">（已经开始尚未结束）；事前防卫、事后报复不构成</w:t>
            </w:r>
          </w:p>
        </w:tc>
      </w:tr>
      <w:tr>
        <w:tc>
          <w:tcPr/>
          <w:p>
            <w:pPr>
              <w:pStyle w:val="Compact"/>
            </w:pPr>
            <w:r>
              <w:t xml:space="preserve">③ </w:t>
            </w:r>
            <w:r>
              <w:rPr>
                <w:rFonts w:hint="eastAsia"/>
              </w:rPr>
              <w:t xml:space="preserve">对象条件</w:t>
            </w:r>
          </w:p>
        </w:tc>
        <w:tc>
          <w:tcPr/>
          <w:p>
            <w:pPr>
              <w:pStyle w:val="Compact"/>
            </w:pPr>
            <w:r>
              <w:rPr>
                <w:rFonts w:hint="eastAsia"/>
              </w:rPr>
              <w:t xml:space="preserve">只能对</w:t>
            </w:r>
            <w:r>
              <w:t xml:space="preserve"> </w:t>
            </w:r>
            <w:r>
              <w:rPr>
                <w:rFonts w:hint="eastAsia"/>
                <w:b/>
                <w:bCs/>
              </w:rPr>
              <w:t xml:space="preserve">不法侵害人本人</w:t>
            </w:r>
            <w:r>
              <w:t xml:space="preserve"> </w:t>
            </w:r>
            <w:r>
              <w:rPr>
                <w:rFonts w:hint="eastAsia"/>
              </w:rPr>
              <w:t xml:space="preserve">实施，不能及于第三者</w:t>
            </w:r>
          </w:p>
        </w:tc>
      </w:tr>
      <w:tr>
        <w:tc>
          <w:tcPr/>
          <w:p>
            <w:pPr>
              <w:pStyle w:val="Compact"/>
            </w:pPr>
            <w:r>
              <w:t xml:space="preserve">④ </w:t>
            </w:r>
            <w:r>
              <w:rPr>
                <w:rFonts w:hint="eastAsia"/>
              </w:rPr>
              <w:t xml:space="preserve">主观条件</w:t>
            </w:r>
          </w:p>
        </w:tc>
        <w:tc>
          <w:tcPr/>
          <w:p>
            <w:pPr>
              <w:pStyle w:val="Compact"/>
            </w:pPr>
            <w:r>
              <w:rPr>
                <w:rFonts w:hint="eastAsia"/>
              </w:rPr>
              <w:t xml:space="preserve">具有</w:t>
            </w:r>
            <w:r>
              <w:t xml:space="preserve"> </w:t>
            </w:r>
            <w:r>
              <w:rPr>
                <w:rFonts w:hint="eastAsia"/>
                <w:b/>
                <w:bCs/>
              </w:rPr>
              <w:t xml:space="preserve">防卫意图</w:t>
            </w:r>
            <w:r>
              <w:t xml:space="preserve"> </w:t>
            </w:r>
            <w:r>
              <w:rPr>
                <w:rFonts w:hint="eastAsia"/>
              </w:rPr>
              <w:t xml:space="preserve">（为保护合法权益而防卫）；互殴、挑拨不具有防卫意图</w:t>
            </w:r>
          </w:p>
        </w:tc>
      </w:tr>
      <w:tr>
        <w:tc>
          <w:tcPr/>
          <w:p>
            <w:pPr>
              <w:pStyle w:val="Compact"/>
            </w:pPr>
            <w:r>
              <w:t xml:space="preserve">⑤ </w:t>
            </w:r>
            <w:r>
              <w:rPr>
                <w:rFonts w:hint="eastAsia"/>
              </w:rPr>
              <w:t xml:space="preserve">限度条件</w:t>
            </w:r>
          </w:p>
        </w:tc>
        <w:tc>
          <w:tcPr/>
          <w:p>
            <w:pPr>
              <w:pStyle w:val="Compact"/>
            </w:pPr>
            <w:r>
              <w:rPr>
                <w:rFonts w:hint="eastAsia"/>
              </w:rPr>
              <w:t xml:space="preserve">没有</w:t>
            </w:r>
            <w:r>
              <w:t xml:space="preserve"> </w:t>
            </w:r>
            <w:r>
              <w:rPr>
                <w:rFonts w:hint="eastAsia"/>
                <w:b/>
                <w:bCs/>
              </w:rPr>
              <w:t xml:space="preserve">明显超过必要限度</w:t>
            </w:r>
            <w:r>
              <w:t xml:space="preserve"> </w:t>
            </w:r>
            <w:r>
              <w:rPr>
                <w:rFonts w:hint="eastAsia"/>
              </w:rPr>
              <w:t xml:space="preserve">造成重大损害</w:t>
            </w:r>
          </w:p>
        </w:tc>
      </w:tr>
    </w:tbl>
    <w:bookmarkEnd w:id="98"/>
    <w:bookmarkStart w:id="99" w:name="防卫过当与特殊防卫无限防卫权"/>
    <w:p>
      <w:pPr>
        <w:pStyle w:val="Heading3"/>
      </w:pPr>
      <w:r>
        <w:t xml:space="preserve">4.4.2 </w:t>
      </w:r>
      <w:r>
        <w:rPr>
          <w:rFonts w:hint="eastAsia"/>
        </w:rPr>
        <w:t xml:space="preserve">防卫过当与特殊防卫（无限防卫权）</w:t>
      </w:r>
    </w:p>
    <w:p>
      <w:pPr>
        <w:pStyle w:val="FirstParagraph"/>
      </w:pPr>
      <w:r>
        <w:rPr>
          <w:rFonts w:hint="eastAsia"/>
          <w:b/>
          <w:bCs/>
        </w:rPr>
        <w:t xml:space="preserve">防卫过当</w:t>
      </w:r>
      <w:r>
        <w:rPr>
          <w:rFonts w:hint="eastAsia"/>
        </w:rPr>
        <w:t xml:space="preserve">：正当防卫明显超过必要限度造成重大损害的，应当负刑事责任，但是</w:t>
      </w:r>
      <w:r>
        <w:rPr>
          <w:rFonts w:hint="eastAsia"/>
          <w:b/>
          <w:bCs/>
        </w:rPr>
        <w:t xml:space="preserve">应当减轻或者免除处罚</w:t>
      </w:r>
      <w:r>
        <w:rPr>
          <w:rFonts w:hint="eastAsia"/>
        </w:rPr>
        <w:t xml:space="preserve">（第</w:t>
      </w:r>
      <w:r>
        <w:t xml:space="preserve"> 20 </w:t>
      </w:r>
      <w:r>
        <w:rPr>
          <w:rFonts w:hint="eastAsia"/>
        </w:rPr>
        <w:t xml:space="preserve">条第</w:t>
      </w:r>
      <w:r>
        <w:t xml:space="preserve"> 2 </w:t>
      </w:r>
      <w:r>
        <w:rPr>
          <w:rFonts w:hint="eastAsia"/>
        </w:rPr>
        <w:t xml:space="preserve">款）。</w:t>
      </w:r>
      <w:r>
        <w:t xml:space="preserve"> </w:t>
      </w:r>
      <w:r>
        <w:rPr>
          <w:rFonts w:hint="eastAsia"/>
          <w:b/>
          <w:bCs/>
        </w:rPr>
        <w:t xml:space="preserve">特殊防卫（无限防卫权）</w:t>
      </w:r>
      <w:r>
        <w:rPr>
          <w:rFonts w:hint="eastAsia"/>
        </w:rPr>
        <w:t xml:space="preserve">：对正在进行</w:t>
      </w:r>
      <w:r>
        <w:rPr>
          <w:rFonts w:hint="eastAsia"/>
          <w:b/>
          <w:bCs/>
        </w:rPr>
        <w:t xml:space="preserve">行凶、杀人、抢劫、强奸、绑架</w:t>
      </w:r>
      <w:r>
        <w:rPr>
          <w:rFonts w:hint="eastAsia"/>
        </w:rPr>
        <w:t xml:space="preserve">以及其他严重危及人身安全的暴力犯罪，采取防卫行为，造成不法侵害人伤亡的，</w:t>
      </w:r>
      <w:r>
        <w:rPr>
          <w:rFonts w:hint="eastAsia"/>
          <w:b/>
          <w:bCs/>
        </w:rPr>
        <w:t xml:space="preserve">不属于防卫过当，不负刑事责任</w:t>
      </w:r>
      <w:r>
        <w:rPr>
          <w:rFonts w:hint="eastAsia"/>
        </w:rPr>
        <w:t xml:space="preserve">（第</w:t>
      </w:r>
      <w:r>
        <w:t xml:space="preserve"> 20 </w:t>
      </w:r>
      <w:r>
        <w:rPr>
          <w:rFonts w:hint="eastAsia"/>
        </w:rPr>
        <w:t xml:space="preserve">条第</w:t>
      </w:r>
      <w:r>
        <w:t xml:space="preserve"> 3 </w:t>
      </w:r>
      <w:r>
        <w:rPr>
          <w:rFonts w:hint="eastAsia"/>
        </w:rPr>
        <w:t xml:space="preserve">款）。</w:t>
      </w:r>
      <w:r>
        <w:t xml:space="preserve"> </w:t>
      </w:r>
      <w:r>
        <w:t xml:space="preserve">★ </w:t>
      </w:r>
      <w:r>
        <w:rPr>
          <w:rFonts w:hint="eastAsia"/>
        </w:rPr>
        <w:t xml:space="preserve">答题关键词：面对“正在进行</w:t>
      </w:r>
      <w:r>
        <w:t xml:space="preserve"> + </w:t>
      </w:r>
      <w:r>
        <w:rPr>
          <w:rFonts w:hint="eastAsia"/>
        </w:rPr>
        <w:t xml:space="preserve">严重危及人身安全的暴力犯罪（如持刀抢劫、行凶）”，防卫致伤致死仍属正当防卫；若侵害已明显缓和或已结束再追击致害，则可能转为事后加害（故意伤害等）。判断时还要考虑</w:t>
      </w:r>
      <w:r>
        <w:rPr>
          <w:rFonts w:hint="eastAsia"/>
          <w:b/>
          <w:bCs/>
        </w:rPr>
        <w:t xml:space="preserve">防卫人所处情境的紧迫性与认识能力</w:t>
      </w:r>
      <w:r>
        <w:rPr>
          <w:rFonts w:hint="eastAsia"/>
        </w:rPr>
        <w:t xml:space="preserve">（夜间、受惊状态，不能苛求其冷静判断侵害人凶器真假——真题第</w:t>
      </w:r>
      <w:r>
        <w:t xml:space="preserve"> 1 </w:t>
      </w:r>
      <w:r>
        <w:rPr>
          <w:rFonts w:hint="eastAsia"/>
        </w:rPr>
        <w:t xml:space="preserve">题持“塑料假枪”抢劫的细节不影响正当防卫成立）。</w:t>
      </w:r>
    </w:p>
    <w:bookmarkEnd w:id="99"/>
    <w:bookmarkStart w:id="100" w:name="紧急避险"/>
    <w:p>
      <w:pPr>
        <w:pStyle w:val="Heading3"/>
      </w:pPr>
      <w:r>
        <w:t xml:space="preserve">4.4.3 </w:t>
      </w:r>
      <w:r>
        <w:rPr>
          <w:rFonts w:hint="eastAsia"/>
        </w:rPr>
        <w:t xml:space="preserve">紧急避险</w:t>
      </w:r>
    </w:p>
    <w:p>
      <w:pPr>
        <w:pStyle w:val="FirstParagraph"/>
      </w:pPr>
      <w:r>
        <w:rPr>
          <w:rFonts w:hint="eastAsia"/>
        </w:rPr>
        <w:t xml:space="preserve">为了使国家、公共利益、本人或他人的人身、财产和其他权利免受</w:t>
      </w:r>
      <w:r>
        <w:rPr>
          <w:rFonts w:hint="eastAsia"/>
          <w:b/>
          <w:bCs/>
        </w:rPr>
        <w:t xml:space="preserve">正在发生的危险</w:t>
      </w:r>
      <w:r>
        <w:rPr>
          <w:rFonts w:hint="eastAsia"/>
        </w:rPr>
        <w:t xml:space="preserve">，不得已采取的</w:t>
      </w:r>
      <w:r>
        <w:rPr>
          <w:rFonts w:hint="eastAsia"/>
          <w:b/>
          <w:bCs/>
        </w:rPr>
        <w:t xml:space="preserve">损害另一较小合法权益</w:t>
      </w:r>
      <w:r>
        <w:rPr>
          <w:rFonts w:hint="eastAsia"/>
        </w:rPr>
        <w:t xml:space="preserve">的行为，不负刑事责任（第</w:t>
      </w:r>
      <w:r>
        <w:t xml:space="preserve"> 21 </w:t>
      </w:r>
      <w:r>
        <w:rPr>
          <w:rFonts w:hint="eastAsia"/>
        </w:rPr>
        <w:t xml:space="preserve">条）。与正当防卫的区别：①危险的来源不限（可来自自然、动物、人的侵害）；②损害的对象是</w:t>
      </w:r>
      <w:r>
        <w:rPr>
          <w:rFonts w:hint="eastAsia"/>
          <w:b/>
          <w:bCs/>
        </w:rPr>
        <w:t xml:space="preserve">第三者的合法权益</w:t>
      </w:r>
      <w:r>
        <w:rPr>
          <w:rFonts w:hint="eastAsia"/>
        </w:rPr>
        <w:t xml:space="preserve">而非不法侵害人本人；③避险所保护的权益须</w:t>
      </w:r>
      <w:r>
        <w:rPr>
          <w:rFonts w:hint="eastAsia"/>
          <w:b/>
          <w:bCs/>
        </w:rPr>
        <w:t xml:space="preserve">大于</w:t>
      </w:r>
      <w:r>
        <w:rPr>
          <w:rFonts w:hint="eastAsia"/>
        </w:rPr>
        <w:t xml:space="preserve">所损害的权益（不能超过必要限度）；④关于避免本人危险的规定不适用于职务上、业务上负有特定责任的人（如消防员）。</w:t>
      </w:r>
      <w:r>
        <w:t xml:space="preserve"> </w:t>
      </w:r>
      <w:r>
        <w:t xml:space="preserve">★ </w:t>
      </w:r>
      <w:r>
        <w:rPr>
          <w:rFonts w:hint="eastAsia"/>
        </w:rPr>
        <w:t xml:space="preserve">考法：区分正当防卫</w:t>
      </w:r>
      <w:r>
        <w:t xml:space="preserve"> vs </w:t>
      </w:r>
      <w:r>
        <w:rPr>
          <w:rFonts w:hint="eastAsia"/>
        </w:rPr>
        <w:t xml:space="preserve">紧急避险——看损害对象是“侵害人”（防卫）还是“无关第三者权益”（避险）；经典例：为躲避疯牛撞入他人果园踩踏果树=紧急避险；为救被困老人破门而入=紧急避险（对财产的小损害换人身安全）。</w:t>
      </w:r>
    </w:p>
    <w:bookmarkEnd w:id="100"/>
    <w:bookmarkEnd w:id="101"/>
    <w:bookmarkStart w:id="102" w:name="故意犯罪的停止形态"/>
    <w:p>
      <w:pPr>
        <w:pStyle w:val="Heading2"/>
      </w:pPr>
      <w:r>
        <w:t xml:space="preserve">4.5 </w:t>
      </w:r>
      <w:r>
        <w:rPr>
          <w:rFonts w:hint="eastAsia"/>
        </w:rPr>
        <w:t xml:space="preserve">故意犯罪的停止形态</w:t>
      </w:r>
    </w:p>
    <w:p>
      <w:pPr>
        <w:pStyle w:val="BlockText"/>
      </w:pPr>
      <w:r>
        <w:t xml:space="preserve">⚖️</w:t>
      </w:r>
      <w:r>
        <w:t xml:space="preserve"> </w:t>
      </w:r>
      <w:r>
        <w:rPr>
          <w:rFonts w:hint="eastAsia"/>
          <w:b/>
          <w:bCs/>
        </w:rPr>
        <w:t xml:space="preserve">零基础例子</w:t>
      </w:r>
      <w:r>
        <w:rPr>
          <w:rFonts w:hint="eastAsia"/>
        </w:rPr>
        <w:t xml:space="preserve">：把犯罪比作”想偷翻墙进宿舍”：</w:t>
      </w:r>
      <w:r>
        <w:rPr>
          <w:rFonts w:hint="eastAsia"/>
          <w:b/>
          <w:bCs/>
        </w:rPr>
        <w:t xml:space="preserve">预备</w:t>
      </w:r>
      <w:r>
        <w:rPr>
          <w:rFonts w:hint="eastAsia"/>
        </w:rPr>
        <w:t xml:space="preserve">＝作案工具都买好了，还没开始动手；</w:t>
      </w:r>
      <w:r>
        <w:rPr>
          <w:rFonts w:hint="eastAsia"/>
          <w:b/>
          <w:bCs/>
        </w:rPr>
        <w:t xml:space="preserve">未遂</w:t>
      </w:r>
      <w:r>
        <w:rPr>
          <w:rFonts w:hint="eastAsia"/>
        </w:rPr>
        <w:t xml:space="preserve">＝翻墙进去了，被保安当场抓住——</w:t>
      </w:r>
      <w:r>
        <w:rPr>
          <w:rFonts w:hint="eastAsia"/>
        </w:rPr>
        <w:t xml:space="preserve">“想停停不下来”</w:t>
      </w:r>
      <w:r>
        <w:rPr>
          <w:rFonts w:hint="eastAsia"/>
        </w:rPr>
        <w:t xml:space="preserve">（意志以外原因）；</w:t>
      </w:r>
      <w:r>
        <w:rPr>
          <w:rFonts w:hint="eastAsia"/>
          <w:b/>
          <w:bCs/>
        </w:rPr>
        <w:t xml:space="preserve">中止</w:t>
      </w:r>
      <w:r>
        <w:rPr>
          <w:rFonts w:hint="eastAsia"/>
        </w:rPr>
        <w:t xml:space="preserve">＝翻到一半自己后悔，主动放弃——</w:t>
      </w:r>
      <w:r>
        <w:rPr>
          <w:rFonts w:hint="eastAsia"/>
        </w:rPr>
        <w:t xml:space="preserve">“能停主动停”</w:t>
      </w:r>
      <w:r>
        <w:rPr>
          <w:rFonts w:hint="eastAsia"/>
        </w:rPr>
        <w:t xml:space="preserve">；</w:t>
      </w:r>
      <w:r>
        <w:rPr>
          <w:rFonts w:hint="eastAsia"/>
          <w:b/>
          <w:bCs/>
        </w:rPr>
        <w:t xml:space="preserve">既遂</w:t>
      </w:r>
      <w:r>
        <w:rPr>
          <w:rFonts w:hint="eastAsia"/>
        </w:rPr>
        <w:t xml:space="preserve">＝偷到了。处罚区别很关键：</w:t>
      </w:r>
      <w:r>
        <w:rPr>
          <w:rFonts w:hint="eastAsia"/>
          <w:b/>
          <w:bCs/>
        </w:rPr>
        <w:t xml:space="preserve">中止</w:t>
      </w:r>
      <w:r>
        <w:rPr>
          <w:rFonts w:hint="eastAsia"/>
        </w:rPr>
        <w:t xml:space="preserve">没有造成损害的”应当”免除处罚（最轻），</w:t>
      </w:r>
      <w:r>
        <w:rPr>
          <w:rFonts w:hint="eastAsia"/>
          <w:b/>
          <w:bCs/>
        </w:rPr>
        <w:t xml:space="preserve">未遂</w:t>
      </w:r>
      <w:r>
        <w:rPr>
          <w:rFonts w:hint="eastAsia"/>
        </w:rPr>
        <w:t xml:space="preserve">”可以”比照既遂从轻减轻。题目给”下毒后被妻子察觉吐出未中毒”→</w:t>
      </w:r>
      <w:r>
        <w:t xml:space="preserve"> </w:t>
      </w:r>
      <w:r>
        <w:rPr>
          <w:rFonts w:hint="eastAsia"/>
        </w:rPr>
        <w:t xml:space="preserve">犯罪未遂。</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2640"/>
        <w:gridCol w:w="2640"/>
        <w:gridCol w:w="2640"/>
      </w:tblGrid>
      <w:tr>
        <w:trPr>
          <w:tblHeader w:val="on"/>
        </w:trPr>
        <w:tc>
          <w:tcPr>
            <w:shd w:val="clear" w:color="auto" w:fill="D9E2F1"/>
          </w:tcPr>
          <w:p>
            <w:pPr>
              <w:pStyle w:val="Compact"/>
              <w:jc w:val="center"/>
            </w:pPr>
            <w:r>
              <w:rPr>
                <w:rFonts w:hint="eastAsia"/>
                <w:b/>
                <w:bCs/>
                <w:color w:val="1F4E79"/>
              </w:rPr>
              <w:t xml:space="preserve">形态</w:t>
            </w:r>
          </w:p>
        </w:tc>
        <w:tc>
          <w:tcPr>
            <w:shd w:val="clear" w:color="auto" w:fill="D9E2F1"/>
          </w:tcPr>
          <w:p>
            <w:pPr>
              <w:pStyle w:val="Compact"/>
              <w:jc w:val="center"/>
            </w:pPr>
            <w:r>
              <w:rPr>
                <w:rFonts w:hint="eastAsia"/>
                <w:b/>
                <w:bCs/>
                <w:color w:val="1F4E79"/>
              </w:rPr>
              <w:t xml:space="preserve">特征</w:t>
            </w:r>
          </w:p>
        </w:tc>
        <w:tc>
          <w:tcPr>
            <w:shd w:val="clear" w:color="auto" w:fill="D9E2F1"/>
          </w:tcPr>
          <w:p>
            <w:pPr>
              <w:pStyle w:val="Compact"/>
              <w:jc w:val="center"/>
            </w:pPr>
            <w:r>
              <w:rPr>
                <w:rFonts w:hint="eastAsia"/>
                <w:b/>
                <w:bCs/>
                <w:color w:val="1F4E79"/>
              </w:rPr>
              <w:t xml:space="preserve">处罚</w:t>
            </w:r>
          </w:p>
        </w:tc>
      </w:tr>
      <w:tr>
        <w:tc>
          <w:tcPr/>
          <w:p>
            <w:pPr>
              <w:pStyle w:val="Compact"/>
            </w:pPr>
            <w:r>
              <w:rPr>
                <w:rFonts w:hint="eastAsia"/>
              </w:rPr>
              <w:t xml:space="preserve">犯罪预备</w:t>
            </w:r>
          </w:p>
        </w:tc>
        <w:tc>
          <w:tcPr/>
          <w:p>
            <w:pPr>
              <w:pStyle w:val="Compact"/>
            </w:pPr>
            <w:r>
              <w:rPr>
                <w:rFonts w:hint="eastAsia"/>
              </w:rPr>
              <w:t xml:space="preserve">为犯罪</w:t>
            </w:r>
            <w:r>
              <w:t xml:space="preserve"> </w:t>
            </w:r>
            <w:r>
              <w:rPr>
                <w:rFonts w:hint="eastAsia"/>
                <w:b/>
                <w:bCs/>
              </w:rPr>
              <w:t xml:space="preserve">准备工具、制造条件</w:t>
            </w:r>
            <w:r>
              <w:t xml:space="preserve"> </w:t>
            </w:r>
            <w:r>
              <w:rPr>
                <w:rFonts w:hint="eastAsia"/>
              </w:rPr>
              <w:t xml:space="preserve">，尚未着手实行</w:t>
            </w:r>
          </w:p>
        </w:tc>
        <w:tc>
          <w:tcPr/>
          <w:p>
            <w:pPr>
              <w:pStyle w:val="Compact"/>
            </w:pPr>
            <w:r>
              <w:rPr>
                <w:rFonts w:hint="eastAsia"/>
              </w:rPr>
              <w:t xml:space="preserve">可以比照既遂犯从轻、减轻或免除处罚</w:t>
            </w:r>
          </w:p>
        </w:tc>
      </w:tr>
      <w:tr>
        <w:tc>
          <w:tcPr/>
          <w:p>
            <w:pPr>
              <w:pStyle w:val="Compact"/>
            </w:pPr>
            <w:r>
              <w:rPr>
                <w:rFonts w:hint="eastAsia"/>
              </w:rPr>
              <w:t xml:space="preserve">犯罪未遂</w:t>
            </w:r>
          </w:p>
        </w:tc>
        <w:tc>
          <w:tcPr/>
          <w:p>
            <w:pPr>
              <w:pStyle w:val="Compact"/>
            </w:pPr>
            <w:r>
              <w:rPr>
                <w:rFonts w:hint="eastAsia"/>
              </w:rPr>
              <w:t xml:space="preserve">已经</w:t>
            </w:r>
            <w:r>
              <w:t xml:space="preserve"> </w:t>
            </w:r>
            <w:r>
              <w:rPr>
                <w:rFonts w:hint="eastAsia"/>
                <w:b/>
                <w:bCs/>
              </w:rPr>
              <w:t xml:space="preserve">着手实行</w:t>
            </w:r>
            <w:r>
              <w:t xml:space="preserve"> </w:t>
            </w:r>
            <w:r>
              <w:rPr>
                <w:rFonts w:hint="eastAsia"/>
              </w:rPr>
              <w:t xml:space="preserve">犯罪，由于</w:t>
            </w:r>
            <w:r>
              <w:t xml:space="preserve"> </w:t>
            </w:r>
            <w:r>
              <w:rPr>
                <w:rFonts w:hint="eastAsia"/>
                <w:b/>
                <w:bCs/>
              </w:rPr>
              <w:t xml:space="preserve">意志以外的原因</w:t>
            </w:r>
            <w:r>
              <w:t xml:space="preserve"> </w:t>
            </w:r>
            <w:r>
              <w:rPr>
                <w:rFonts w:hint="eastAsia"/>
              </w:rPr>
              <w:t xml:space="preserve">而未得逞（如被当场抓获、被害人挣脱、药量不足）</w:t>
            </w:r>
          </w:p>
        </w:tc>
        <w:tc>
          <w:tcPr/>
          <w:p>
            <w:pPr>
              <w:pStyle w:val="Compact"/>
            </w:pPr>
            <w:r>
              <w:rPr>
                <w:rFonts w:hint="eastAsia"/>
              </w:rPr>
              <w:t xml:space="preserve">可以比照既遂犯从轻或减轻处罚</w:t>
            </w:r>
          </w:p>
        </w:tc>
      </w:tr>
      <w:tr>
        <w:tc>
          <w:tcPr/>
          <w:p>
            <w:pPr>
              <w:pStyle w:val="Compact"/>
            </w:pPr>
            <w:r>
              <w:rPr>
                <w:rFonts w:hint="eastAsia"/>
              </w:rPr>
              <w:t xml:space="preserve">犯罪中止</w:t>
            </w:r>
          </w:p>
        </w:tc>
        <w:tc>
          <w:tcPr/>
          <w:p>
            <w:pPr>
              <w:pStyle w:val="Compact"/>
            </w:pPr>
            <w:r>
              <w:rPr>
                <w:rFonts w:hint="eastAsia"/>
              </w:rPr>
              <w:t xml:space="preserve">在犯罪过程中</w:t>
            </w:r>
            <w:r>
              <w:t xml:space="preserve"> </w:t>
            </w:r>
            <w:r>
              <w:rPr>
                <w:rFonts w:hint="eastAsia"/>
                <w:b/>
                <w:bCs/>
              </w:rPr>
              <w:t xml:space="preserve">自动放弃犯罪</w:t>
            </w:r>
            <w:r>
              <w:t xml:space="preserve"> </w:t>
            </w:r>
            <w:r>
              <w:rPr>
                <w:rFonts w:hint="eastAsia"/>
              </w:rPr>
              <w:t xml:space="preserve">或自动</w:t>
            </w:r>
            <w:r>
              <w:t xml:space="preserve"> </w:t>
            </w:r>
            <w:r>
              <w:rPr>
                <w:rFonts w:hint="eastAsia"/>
                <w:b/>
                <w:bCs/>
              </w:rPr>
              <w:t xml:space="preserve">有效防止</w:t>
            </w:r>
            <w:r>
              <w:t xml:space="preserve"> </w:t>
            </w:r>
            <w:r>
              <w:rPr>
                <w:rFonts w:hint="eastAsia"/>
              </w:rPr>
              <w:t xml:space="preserve">犯罪结果发生</w:t>
            </w:r>
          </w:p>
        </w:tc>
        <w:tc>
          <w:tcPr/>
          <w:p>
            <w:pPr>
              <w:pStyle w:val="Compact"/>
            </w:pPr>
            <w:r>
              <w:rPr>
                <w:rFonts w:hint="eastAsia"/>
              </w:rPr>
              <w:t xml:space="preserve">没有造成损害的，应当免除处罚；造成损害的，应当减轻处罚</w:t>
            </w:r>
          </w:p>
        </w:tc>
      </w:tr>
      <w:tr>
        <w:tc>
          <w:tcPr/>
          <w:p>
            <w:pPr>
              <w:pStyle w:val="Compact"/>
            </w:pPr>
            <w:r>
              <w:rPr>
                <w:rFonts w:hint="eastAsia"/>
              </w:rPr>
              <w:t xml:space="preserve">犯罪既遂</w:t>
            </w:r>
          </w:p>
        </w:tc>
        <w:tc>
          <w:tcPr/>
          <w:p>
            <w:pPr>
              <w:pStyle w:val="Compact"/>
            </w:pPr>
            <w:r>
              <w:rPr>
                <w:rFonts w:hint="eastAsia"/>
              </w:rPr>
              <w:t xml:space="preserve">行为已齐备刑法规定的某罪全部构成要件</w:t>
            </w:r>
          </w:p>
        </w:tc>
        <w:tc>
          <w:tcPr/>
          <w:p>
            <w:pPr>
              <w:pStyle w:val="Compact"/>
            </w:pPr>
            <w:r>
              <w:rPr>
                <w:rFonts w:hint="eastAsia"/>
              </w:rPr>
              <w:t xml:space="preserve">按该罪法定刑处罚</w:t>
            </w:r>
          </w:p>
        </w:tc>
      </w:tr>
    </w:tbl>
    <w:p>
      <w:pPr>
        <w:pStyle w:val="BodyText"/>
      </w:pPr>
      <w:r>
        <w:t xml:space="preserve">★ </w:t>
      </w:r>
      <w:r>
        <w:rPr>
          <w:rFonts w:hint="eastAsia"/>
        </w:rPr>
        <w:t xml:space="preserve">考法辨析：</w:t>
      </w:r>
      <w:r>
        <w:rPr>
          <w:rFonts w:hint="eastAsia"/>
          <w:b/>
          <w:bCs/>
        </w:rPr>
        <w:t xml:space="preserve">未遂是“想停停不下来”（意志以外原因）</w:t>
      </w:r>
      <w:r>
        <w:rPr>
          <w:rFonts w:hint="eastAsia"/>
        </w:rPr>
        <w:t xml:space="preserve">，</w:t>
      </w:r>
      <w:r>
        <w:rPr>
          <w:rFonts w:hint="eastAsia"/>
          <w:b/>
          <w:bCs/>
        </w:rPr>
        <w:t xml:space="preserve">中止是“能停而主动停”（自动性）</w:t>
      </w:r>
      <w:r>
        <w:rPr>
          <w:rFonts w:hint="eastAsia"/>
        </w:rPr>
        <w:t xml:space="preserve">。经典题：“妻子吃一口因味道不对吐出未中毒”——投毒人已着手，因被害人察觉这一意志以外原因未得逞=犯罪未遂；若投毒人主动倒掉毒药并送医=中止。</w:t>
      </w:r>
    </w:p>
    <w:bookmarkEnd w:id="102"/>
    <w:bookmarkStart w:id="103" w:name="共同犯罪"/>
    <w:p>
      <w:pPr>
        <w:pStyle w:val="Heading2"/>
      </w:pPr>
      <w:r>
        <w:t xml:space="preserve">4.6 </w:t>
      </w:r>
      <w:r>
        <w:rPr>
          <w:rFonts w:hint="eastAsia"/>
        </w:rPr>
        <w:t xml:space="preserve">共同犯罪</w:t>
      </w:r>
    </w:p>
    <w:p>
      <w:pPr>
        <w:pStyle w:val="FirstParagraph"/>
      </w:pPr>
      <w:r>
        <w:rPr>
          <w:rFonts w:hint="eastAsia"/>
          <w:b/>
          <w:bCs/>
        </w:rPr>
        <w:t xml:space="preserve">共同犯罪</w:t>
      </w:r>
      <w:r>
        <w:rPr>
          <w:rFonts w:hint="eastAsia"/>
        </w:rPr>
        <w:t xml:space="preserve">是</w:t>
      </w:r>
      <w:r>
        <w:rPr>
          <w:rFonts w:hint="eastAsia"/>
          <w:b/>
          <w:bCs/>
        </w:rPr>
        <w:t xml:space="preserve">二人以上共同故意犯罪</w:t>
      </w:r>
      <w:r>
        <w:rPr>
          <w:rFonts w:hint="eastAsia"/>
        </w:rPr>
        <w:t xml:space="preserve">（第</w:t>
      </w:r>
      <w:r>
        <w:t xml:space="preserve"> 25 </w:t>
      </w:r>
      <w:r>
        <w:rPr>
          <w:rFonts w:hint="eastAsia"/>
        </w:rPr>
        <w:t xml:space="preserve">条）。二人以上共同</w:t>
      </w:r>
      <w:r>
        <w:rPr>
          <w:rFonts w:hint="eastAsia"/>
          <w:b/>
          <w:bCs/>
        </w:rPr>
        <w:t xml:space="preserve">过失</w:t>
      </w:r>
      <w:r>
        <w:rPr>
          <w:rFonts w:hint="eastAsia"/>
        </w:rPr>
        <w:t xml:space="preserve">犯罪不以共同犯罪论处。共同犯罪人种类与处罚：</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种类</w:t>
            </w:r>
          </w:p>
        </w:tc>
        <w:tc>
          <w:tcPr>
            <w:shd w:val="clear" w:color="auto" w:fill="D9E2F1"/>
          </w:tcPr>
          <w:p>
            <w:pPr>
              <w:pStyle w:val="Compact"/>
              <w:jc w:val="center"/>
            </w:pPr>
            <w:r>
              <w:rPr>
                <w:rFonts w:hint="eastAsia"/>
                <w:b/>
                <w:bCs/>
                <w:color w:val="1F4E79"/>
              </w:rPr>
              <w:t xml:space="preserve">认定与处罚</w:t>
            </w:r>
          </w:p>
        </w:tc>
      </w:tr>
      <w:tr>
        <w:tc>
          <w:tcPr/>
          <w:p>
            <w:pPr>
              <w:pStyle w:val="Compact"/>
            </w:pPr>
            <w:r>
              <w:rPr>
                <w:rFonts w:hint="eastAsia"/>
              </w:rPr>
              <w:t xml:space="preserve">主犯</w:t>
            </w:r>
          </w:p>
        </w:tc>
        <w:tc>
          <w:tcPr/>
          <w:p>
            <w:pPr>
              <w:pStyle w:val="Compact"/>
            </w:pPr>
            <w:r>
              <w:rPr>
                <w:rFonts w:hint="eastAsia"/>
              </w:rPr>
              <w:t xml:space="preserve">组织、领导犯罪集团进行犯罪活动或在共同犯罪中起主要作用的人；对犯罪集团的首要分子按集团所犯全部罪行处罚，其余主犯按其所参与或组织指挥的全部犯罪处罚</w:t>
            </w:r>
          </w:p>
        </w:tc>
      </w:tr>
      <w:tr>
        <w:tc>
          <w:tcPr/>
          <w:p>
            <w:pPr>
              <w:pStyle w:val="Compact"/>
            </w:pPr>
            <w:r>
              <w:rPr>
                <w:rFonts w:hint="eastAsia"/>
              </w:rPr>
              <w:t xml:space="preserve">从犯</w:t>
            </w:r>
          </w:p>
        </w:tc>
        <w:tc>
          <w:tcPr/>
          <w:p>
            <w:pPr>
              <w:pStyle w:val="Compact"/>
            </w:pPr>
            <w:r>
              <w:rPr>
                <w:rFonts w:hint="eastAsia"/>
              </w:rPr>
              <w:t xml:space="preserve">在共同犯罪中起次要或辅助作用的人；应当从轻、减轻或免除处罚</w:t>
            </w:r>
          </w:p>
        </w:tc>
      </w:tr>
      <w:tr>
        <w:tc>
          <w:tcPr/>
          <w:p>
            <w:pPr>
              <w:pStyle w:val="Compact"/>
            </w:pPr>
            <w:r>
              <w:rPr>
                <w:rFonts w:hint="eastAsia"/>
              </w:rPr>
              <w:t xml:space="preserve">胁从犯</w:t>
            </w:r>
          </w:p>
        </w:tc>
        <w:tc>
          <w:tcPr/>
          <w:p>
            <w:pPr>
              <w:pStyle w:val="Compact"/>
            </w:pPr>
            <w:r>
              <w:rPr>
                <w:rFonts w:hint="eastAsia"/>
              </w:rPr>
              <w:t xml:space="preserve">被胁迫参加犯罪的人；应当按照其犯罪情节减轻或免除处罚</w:t>
            </w:r>
          </w:p>
        </w:tc>
      </w:tr>
      <w:tr>
        <w:tc>
          <w:tcPr/>
          <w:p>
            <w:pPr>
              <w:pStyle w:val="Compact"/>
            </w:pPr>
            <w:r>
              <w:rPr>
                <w:rFonts w:hint="eastAsia"/>
              </w:rPr>
              <w:t xml:space="preserve">教唆犯</w:t>
            </w:r>
          </w:p>
        </w:tc>
        <w:tc>
          <w:tcPr/>
          <w:p>
            <w:pPr>
              <w:pStyle w:val="Compact"/>
            </w:pPr>
            <w:r>
              <w:rPr>
                <w:rFonts w:hint="eastAsia"/>
              </w:rPr>
              <w:t xml:space="preserve">教唆他人犯罪的；按其在共同犯罪中所起作用处罚；教唆不满</w:t>
            </w:r>
            <w:r>
              <w:t xml:space="preserve"> 18 </w:t>
            </w:r>
            <w:r>
              <w:rPr>
                <w:rFonts w:hint="eastAsia"/>
              </w:rPr>
              <w:t xml:space="preserve">周岁的人犯罪的，应当从重处罚；被教唆人没有犯被教唆之罪的，对教唆犯可以从轻或减轻处罚</w:t>
            </w:r>
          </w:p>
        </w:tc>
      </w:tr>
    </w:tbl>
    <w:p>
      <w:pPr>
        <w:pStyle w:val="BodyText"/>
      </w:pPr>
      <w:r>
        <w:t xml:space="preserve">★ </w:t>
      </w:r>
      <w:r>
        <w:rPr>
          <w:rFonts w:hint="eastAsia"/>
        </w:rPr>
        <w:t xml:space="preserve">考法：“甲望风、乙入室盗窃”均构成盗窃罪共犯，都须对共同犯罪结果负责（对共同盗窃</w:t>
      </w:r>
      <w:r>
        <w:t xml:space="preserve"> 1 </w:t>
      </w:r>
      <w:r>
        <w:rPr>
          <w:rFonts w:hint="eastAsia"/>
        </w:rPr>
        <w:t xml:space="preserve">万元负责）；但罪责区分主从、量刑有别。</w:t>
      </w:r>
    </w:p>
    <w:bookmarkEnd w:id="103"/>
    <w:bookmarkStart w:id="106" w:name="刑罚"/>
    <w:p>
      <w:pPr>
        <w:pStyle w:val="Heading2"/>
      </w:pPr>
      <w:r>
        <w:t xml:space="preserve">4.7 </w:t>
      </w:r>
      <w:r>
        <w:rPr>
          <w:rFonts w:hint="eastAsia"/>
        </w:rPr>
        <w:t xml:space="preserve">刑罚</w:t>
      </w:r>
    </w:p>
    <w:bookmarkStart w:id="104" w:name="主刑与附加刑"/>
    <w:p>
      <w:pPr>
        <w:pStyle w:val="Heading3"/>
      </w:pPr>
      <w:r>
        <w:t xml:space="preserve">4.7.1 </w:t>
      </w:r>
      <w:r>
        <w:rPr>
          <w:rFonts w:hint="eastAsia"/>
        </w:rPr>
        <w:t xml:space="preserve">主刑与附加刑</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类别</w:t>
            </w:r>
          </w:p>
        </w:tc>
        <w:tc>
          <w:tcPr>
            <w:shd w:val="clear" w:color="auto" w:fill="D9E2F1"/>
          </w:tcPr>
          <w:p>
            <w:pPr>
              <w:pStyle w:val="Compact"/>
              <w:jc w:val="center"/>
            </w:pPr>
            <w:r>
              <w:rPr>
                <w:rFonts w:hint="eastAsia"/>
                <w:b/>
                <w:bCs/>
                <w:color w:val="1F4E79"/>
              </w:rPr>
              <w:t xml:space="preserve">内容</w:t>
            </w:r>
          </w:p>
        </w:tc>
      </w:tr>
      <w:tr>
        <w:tc>
          <w:tcPr/>
          <w:p>
            <w:pPr>
              <w:pStyle w:val="Compact"/>
            </w:pPr>
            <w:r>
              <w:rPr>
                <w:rFonts w:hint="eastAsia"/>
              </w:rPr>
              <w:t xml:space="preserve">主刑（五种）</w:t>
            </w:r>
          </w:p>
        </w:tc>
        <w:tc>
          <w:tcPr/>
          <w:p>
            <w:pPr>
              <w:pStyle w:val="Compact"/>
            </w:pPr>
            <w:r>
              <w:rPr>
                <w:rFonts w:hint="eastAsia"/>
                <w:b/>
                <w:bCs/>
              </w:rPr>
              <w:t xml:space="preserve">管制</w:t>
            </w:r>
            <w:r>
              <w:t xml:space="preserve"> </w:t>
            </w:r>
            <w:r>
              <w:rPr>
                <w:rFonts w:hint="eastAsia"/>
              </w:rPr>
              <w:t xml:space="preserve">（不关押，限制自由，社区矫正，期限</w:t>
            </w:r>
            <w:r>
              <w:t xml:space="preserve"> 3 </w:t>
            </w:r>
            <w:r>
              <w:rPr>
                <w:rFonts w:hint="eastAsia"/>
              </w:rPr>
              <w:t xml:space="preserve">个月以上</w:t>
            </w:r>
            <w:r>
              <w:t xml:space="preserve"> 2 </w:t>
            </w:r>
            <w:r>
              <w:rPr>
                <w:rFonts w:hint="eastAsia"/>
              </w:rPr>
              <w:t xml:space="preserve">年以下）、</w:t>
            </w:r>
            <w:r>
              <w:t xml:space="preserve"> </w:t>
            </w:r>
            <w:r>
              <w:rPr>
                <w:rFonts w:hint="eastAsia"/>
                <w:b/>
                <w:bCs/>
              </w:rPr>
              <w:t xml:space="preserve">拘役</w:t>
            </w:r>
            <w:r>
              <w:t xml:space="preserve"> </w:t>
            </w:r>
            <w:r>
              <w:rPr>
                <w:rFonts w:hint="eastAsia"/>
              </w:rPr>
              <w:t xml:space="preserve">（短期剥夺自由，</w:t>
            </w:r>
            <w:r>
              <w:t xml:space="preserve"> 1—6 </w:t>
            </w:r>
            <w:r>
              <w:rPr>
                <w:rFonts w:hint="eastAsia"/>
              </w:rPr>
              <w:t xml:space="preserve">个月）、</w:t>
            </w:r>
            <w:r>
              <w:t xml:space="preserve"> </w:t>
            </w:r>
            <w:r>
              <w:rPr>
                <w:rFonts w:hint="eastAsia"/>
                <w:b/>
                <w:bCs/>
              </w:rPr>
              <w:t xml:space="preserve">有期徒刑</w:t>
            </w:r>
            <w:r>
              <w:t xml:space="preserve"> </w:t>
            </w:r>
            <w:r>
              <w:rPr>
                <w:rFonts w:hint="eastAsia"/>
              </w:rPr>
              <w:t xml:space="preserve">（</w:t>
            </w:r>
            <w:r>
              <w:t xml:space="preserve"> 6 </w:t>
            </w:r>
            <w:r>
              <w:rPr>
                <w:rFonts w:hint="eastAsia"/>
              </w:rPr>
              <w:t xml:space="preserve">个月</w:t>
            </w:r>
            <w:r>
              <w:t xml:space="preserve"> —15 </w:t>
            </w:r>
            <w:r>
              <w:rPr>
                <w:rFonts w:hint="eastAsia"/>
              </w:rPr>
              <w:t xml:space="preserve">年）、</w:t>
            </w:r>
            <w:r>
              <w:t xml:space="preserve"> </w:t>
            </w:r>
            <w:r>
              <w:rPr>
                <w:rFonts w:hint="eastAsia"/>
                <w:b/>
                <w:bCs/>
              </w:rPr>
              <w:t xml:space="preserve">无期徒刑</w:t>
            </w:r>
            <w:r>
              <w:t xml:space="preserve"> </w:t>
            </w:r>
            <w:r>
              <w:t xml:space="preserve">、</w:t>
            </w:r>
            <w:r>
              <w:t xml:space="preserve"> </w:t>
            </w:r>
            <w:r>
              <w:rPr>
                <w:rFonts w:hint="eastAsia"/>
                <w:b/>
                <w:bCs/>
              </w:rPr>
              <w:t xml:space="preserve">死刑</w:t>
            </w:r>
            <w:r>
              <w:t xml:space="preserve"> </w:t>
            </w:r>
            <w:r>
              <w:rPr>
                <w:rFonts w:hint="eastAsia"/>
              </w:rPr>
              <w:t xml:space="preserve">（含死刑缓期二年执行）。主刑只能独立适用，不能相互附加</w:t>
            </w:r>
          </w:p>
        </w:tc>
      </w:tr>
      <w:tr>
        <w:tc>
          <w:tcPr/>
          <w:p>
            <w:pPr>
              <w:pStyle w:val="Compact"/>
            </w:pPr>
            <w:r>
              <w:rPr>
                <w:rFonts w:hint="eastAsia"/>
              </w:rPr>
              <w:t xml:space="preserve">附加刑</w:t>
            </w:r>
          </w:p>
        </w:tc>
        <w:tc>
          <w:tcPr/>
          <w:p>
            <w:pPr>
              <w:pStyle w:val="Compact"/>
            </w:pPr>
            <w:r>
              <w:rPr>
                <w:rFonts w:hint="eastAsia"/>
                <w:b/>
                <w:bCs/>
              </w:rPr>
              <w:t xml:space="preserve">罚金、剥夺政治权利、没收财产、驱逐出境</w:t>
            </w:r>
            <w:r>
              <w:t xml:space="preserve"> </w:t>
            </w:r>
            <w:r>
              <w:rPr>
                <w:rFonts w:hint="eastAsia"/>
              </w:rPr>
              <w:t xml:space="preserve">（仅适用外国人）。附加刑可独立适用也可附加于主刑</w:t>
            </w:r>
          </w:p>
        </w:tc>
      </w:tr>
    </w:tbl>
    <w:p>
      <w:pPr>
        <w:pStyle w:val="BodyText"/>
      </w:pPr>
      <w:r>
        <w:t xml:space="preserve">★ </w:t>
      </w:r>
      <w:r>
        <w:rPr>
          <w:rFonts w:hint="eastAsia"/>
        </w:rPr>
        <w:t xml:space="preserve">考法：多选“下列属于主刑/附加刑”题——主刑五种、附加刑四种务必分清。死刑不适用于犯罪时不满</w:t>
      </w:r>
      <w:r>
        <w:t xml:space="preserve"> 18 </w:t>
      </w:r>
      <w:r>
        <w:rPr>
          <w:rFonts w:hint="eastAsia"/>
        </w:rPr>
        <w:t xml:space="preserve">周岁的人和审判时怀孕的妇女；审判时已满</w:t>
      </w:r>
      <w:r>
        <w:t xml:space="preserve"> 75 </w:t>
      </w:r>
      <w:r>
        <w:rPr>
          <w:rFonts w:hint="eastAsia"/>
        </w:rPr>
        <w:t xml:space="preserve">周岁的人原则上不适用死刑（以特别残忍手段致人死亡的除外）。</w:t>
      </w:r>
    </w:p>
    <w:bookmarkEnd w:id="104"/>
    <w:bookmarkStart w:id="105" w:name="量刑制度"/>
    <w:p>
      <w:pPr>
        <w:pStyle w:val="Heading3"/>
      </w:pPr>
      <w:r>
        <w:t xml:space="preserve">4.7.2 </w:t>
      </w:r>
      <w:r>
        <w:rPr>
          <w:rFonts w:hint="eastAsia"/>
        </w:rPr>
        <w:t xml:space="preserve">量刑制度</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制度</w:t>
            </w:r>
          </w:p>
        </w:tc>
        <w:tc>
          <w:tcPr>
            <w:shd w:val="clear" w:color="auto" w:fill="D9E2F1"/>
          </w:tcPr>
          <w:p>
            <w:pPr>
              <w:pStyle w:val="Compact"/>
              <w:jc w:val="center"/>
            </w:pPr>
            <w:r>
              <w:rPr>
                <w:rFonts w:hint="eastAsia"/>
                <w:b/>
                <w:bCs/>
                <w:color w:val="1F4E79"/>
              </w:rPr>
              <w:t xml:space="preserve">要点</w:t>
            </w:r>
          </w:p>
        </w:tc>
      </w:tr>
      <w:tr>
        <w:tc>
          <w:tcPr/>
          <w:p>
            <w:pPr>
              <w:pStyle w:val="Compact"/>
            </w:pPr>
            <w:r>
              <w:rPr>
                <w:rFonts w:hint="eastAsia"/>
              </w:rPr>
              <w:t xml:space="preserve">累犯</w:t>
            </w:r>
          </w:p>
        </w:tc>
        <w:tc>
          <w:tcPr/>
          <w:p>
            <w:pPr>
              <w:pStyle w:val="Compact"/>
            </w:pPr>
            <w:r>
              <w:rPr>
                <w:rFonts w:hint="eastAsia"/>
              </w:rPr>
              <w:t xml:space="preserve">被判处有期徒刑以上刑罚，刑罚执行完毕或赦免后</w:t>
            </w:r>
            <w:r>
              <w:t xml:space="preserve"> 5 </w:t>
            </w:r>
            <w:r>
              <w:rPr>
                <w:rFonts w:hint="eastAsia"/>
              </w:rPr>
              <w:t xml:space="preserve">年内再犯应当判处有期徒刑以上刑罚之罪的（一般累犯）；对累犯</w:t>
            </w:r>
            <w:r>
              <w:t xml:space="preserve"> </w:t>
            </w:r>
            <w:r>
              <w:rPr>
                <w:rFonts w:hint="eastAsia"/>
                <w:b/>
                <w:bCs/>
              </w:rPr>
              <w:t xml:space="preserve">应当从重处罚</w:t>
            </w:r>
            <w:r>
              <w:t xml:space="preserve"> </w:t>
            </w:r>
            <w:r>
              <w:rPr>
                <w:rFonts w:hint="eastAsia"/>
              </w:rPr>
              <w:t xml:space="preserve">，不适用缓刑、假释</w:t>
            </w:r>
          </w:p>
        </w:tc>
      </w:tr>
      <w:tr>
        <w:tc>
          <w:tcPr/>
          <w:p>
            <w:pPr>
              <w:pStyle w:val="Compact"/>
            </w:pPr>
            <w:r>
              <w:rPr>
                <w:rFonts w:hint="eastAsia"/>
              </w:rPr>
              <w:t xml:space="preserve">自首</w:t>
            </w:r>
          </w:p>
        </w:tc>
        <w:tc>
          <w:tcPr/>
          <w:p>
            <w:pPr>
              <w:pStyle w:val="Compact"/>
            </w:pPr>
            <w:r>
              <w:rPr>
                <w:rFonts w:hint="eastAsia"/>
              </w:rPr>
              <w:t xml:space="preserve">犯罪以后自动投案，如实供述自己罪行（一般自首）；被采取强制措施的犯罪嫌疑人、被告人如实供述司法机关</w:t>
            </w:r>
            <w:r>
              <w:t xml:space="preserve"> </w:t>
            </w:r>
            <w:r>
              <w:rPr>
                <w:rFonts w:hint="eastAsia"/>
                <w:b/>
                <w:bCs/>
              </w:rPr>
              <w:t xml:space="preserve">还未掌握</w:t>
            </w:r>
            <w:r>
              <w:t xml:space="preserve"> </w:t>
            </w:r>
            <w:r>
              <w:rPr>
                <w:rFonts w:hint="eastAsia"/>
              </w:rPr>
              <w:t xml:space="preserve">的本人其他罪行的（特别自首</w:t>
            </w:r>
            <w:r>
              <w:t xml:space="preserve"> / </w:t>
            </w:r>
            <w:r>
              <w:rPr>
                <w:rFonts w:hint="eastAsia"/>
              </w:rPr>
              <w:t xml:space="preserve">准自首）。对自首可以从轻或减轻处罚；犯罪较轻的可以免除处罚</w:t>
            </w:r>
          </w:p>
        </w:tc>
      </w:tr>
      <w:tr>
        <w:tc>
          <w:tcPr/>
          <w:p>
            <w:pPr>
              <w:pStyle w:val="Compact"/>
            </w:pPr>
            <w:r>
              <w:rPr>
                <w:rFonts w:hint="eastAsia"/>
              </w:rPr>
              <w:t xml:space="preserve">立功</w:t>
            </w:r>
          </w:p>
        </w:tc>
        <w:tc>
          <w:tcPr/>
          <w:p>
            <w:pPr>
              <w:pStyle w:val="Compact"/>
            </w:pPr>
            <w:r>
              <w:rPr>
                <w:rFonts w:hint="eastAsia"/>
              </w:rPr>
              <w:t xml:space="preserve">揭发他人犯罪行为查证属实，或提供重要线索得以侦破其他案件等。可以从轻或减轻处罚；有重大立功表现的，可以减轻或免除处罚</w:t>
            </w:r>
          </w:p>
        </w:tc>
      </w:tr>
      <w:tr>
        <w:tc>
          <w:tcPr/>
          <w:p>
            <w:pPr>
              <w:pStyle w:val="Compact"/>
            </w:pPr>
            <w:r>
              <w:rPr>
                <w:rFonts w:hint="eastAsia"/>
              </w:rPr>
              <w:t xml:space="preserve">缓刑</w:t>
            </w:r>
          </w:p>
        </w:tc>
        <w:tc>
          <w:tcPr/>
          <w:p>
            <w:pPr>
              <w:pStyle w:val="Compact"/>
            </w:pPr>
            <w:r>
              <w:rPr>
                <w:rFonts w:hint="eastAsia"/>
              </w:rPr>
              <w:t xml:space="preserve">对被判处</w:t>
            </w:r>
            <w:r>
              <w:t xml:space="preserve"> </w:t>
            </w:r>
            <w:r>
              <w:rPr>
                <w:rFonts w:hint="eastAsia"/>
                <w:b/>
                <w:bCs/>
              </w:rPr>
              <w:t xml:space="preserve">拘役、3</w:t>
            </w:r>
            <w:r>
              <w:rPr>
                <w:b/>
                <w:bCs/>
              </w:rPr>
              <w:t xml:space="preserve"> </w:t>
            </w:r>
            <w:r>
              <w:rPr>
                <w:rFonts w:hint="eastAsia"/>
                <w:b/>
                <w:bCs/>
              </w:rPr>
              <w:t xml:space="preserve">年以下有期徒刑</w:t>
            </w:r>
            <w:r>
              <w:t xml:space="preserve"> </w:t>
            </w:r>
            <w:r>
              <w:rPr>
                <w:rFonts w:hint="eastAsia"/>
              </w:rPr>
              <w:t xml:space="preserve">的犯罪分子，根据其犯罪情节和悔罪表现，暂缓执行原判刑罚，给予一定考验期，期间没有再犯或违规即不再执行原判刑罚。累犯和犯罪集团首要分子不适用缓刑。缓刑考验期内犯新罪或发现漏罪的，撤销缓刑数罪并罚</w:t>
            </w:r>
          </w:p>
        </w:tc>
      </w:tr>
      <w:tr>
        <w:tc>
          <w:tcPr/>
          <w:p>
            <w:pPr>
              <w:pStyle w:val="Compact"/>
            </w:pPr>
            <w:r>
              <w:rPr>
                <w:rFonts w:hint="eastAsia"/>
              </w:rPr>
              <w:t xml:space="preserve">减刑与假释</w:t>
            </w:r>
          </w:p>
        </w:tc>
        <w:tc>
          <w:tcPr/>
          <w:p>
            <w:pPr>
              <w:pStyle w:val="Compact"/>
            </w:pPr>
            <w:r>
              <w:rPr>
                <w:rFonts w:hint="eastAsia"/>
              </w:rPr>
              <w:t xml:space="preserve">减刑：服刑期间认真遵守监规、接受教育改造、确有悔改或立功表现的，可依法减刑（无期徒刑减为有期徒刑等）。假释：被判处有期徒刑、无期徒刑的犯罪分子，执行一定刑期后，确有悔改表现、没有再犯罪危险的，可附条件提前释放；对累犯及故意杀人、强奸、抢劫、绑架等暴力性犯罪被判处</w:t>
            </w:r>
            <w:r>
              <w:t xml:space="preserve"> 10 </w:t>
            </w:r>
            <w:r>
              <w:rPr>
                <w:rFonts w:hint="eastAsia"/>
              </w:rPr>
              <w:t xml:space="preserve">年以上有期徒刑、无期徒刑的犯罪分子，不得假释</w:t>
            </w:r>
          </w:p>
        </w:tc>
      </w:tr>
      <w:tr>
        <w:tc>
          <w:tcPr/>
          <w:p>
            <w:pPr>
              <w:pStyle w:val="Compact"/>
            </w:pPr>
            <w:r>
              <w:rPr>
                <w:rFonts w:hint="eastAsia"/>
              </w:rPr>
              <w:t xml:space="preserve">数罪并罚</w:t>
            </w:r>
          </w:p>
        </w:tc>
        <w:tc>
          <w:tcPr/>
          <w:p>
            <w:pPr>
              <w:pStyle w:val="Compact"/>
            </w:pPr>
            <w:r>
              <w:rPr>
                <w:rFonts w:hint="eastAsia"/>
              </w:rPr>
              <w:t xml:space="preserve">判决宣告前一人犯数罪的，除判处死刑、无期徒刑的以外，在总和刑期以下、数刑中最高刑期以上，酌情决定执行刑期；有期徒刑总和刑期不满</w:t>
            </w:r>
            <w:r>
              <w:t xml:space="preserve"> 35 </w:t>
            </w:r>
            <w:r>
              <w:rPr>
                <w:rFonts w:hint="eastAsia"/>
              </w:rPr>
              <w:t xml:space="preserve">年的最高不超过</w:t>
            </w:r>
            <w:r>
              <w:t xml:space="preserve"> 20 </w:t>
            </w:r>
            <w:r>
              <w:rPr>
                <w:rFonts w:hint="eastAsia"/>
              </w:rPr>
              <w:t xml:space="preserve">年，</w:t>
            </w:r>
            <w:r>
              <w:t xml:space="preserve"> 35 </w:t>
            </w:r>
            <w:r>
              <w:rPr>
                <w:rFonts w:hint="eastAsia"/>
              </w:rPr>
              <w:t xml:space="preserve">年以上最高不超过</w:t>
            </w:r>
            <w:r>
              <w:t xml:space="preserve"> 25 </w:t>
            </w:r>
            <w:r>
              <w:rPr>
                <w:rFonts w:hint="eastAsia"/>
              </w:rPr>
              <w:t xml:space="preserve">年</w:t>
            </w:r>
          </w:p>
        </w:tc>
      </w:tr>
      <w:tr>
        <w:tc>
          <w:tcPr/>
          <w:p>
            <w:pPr>
              <w:pStyle w:val="Compact"/>
            </w:pPr>
            <w:r>
              <w:rPr>
                <w:rFonts w:hint="eastAsia"/>
              </w:rPr>
              <w:t xml:space="preserve">追诉时效</w:t>
            </w:r>
          </w:p>
        </w:tc>
        <w:tc>
          <w:tcPr/>
          <w:p>
            <w:pPr>
              <w:pStyle w:val="Compact"/>
            </w:pPr>
            <w:r>
              <w:rPr>
                <w:rFonts w:hint="eastAsia"/>
              </w:rPr>
              <w:t xml:space="preserve">法定最高刑不满</w:t>
            </w:r>
            <w:r>
              <w:t xml:space="preserve"> 5 </w:t>
            </w:r>
            <w:r>
              <w:rPr>
                <w:rFonts w:hint="eastAsia"/>
              </w:rPr>
              <w:t xml:space="preserve">年有期徒刑的经过</w:t>
            </w:r>
            <w:r>
              <w:t xml:space="preserve"> 5 </w:t>
            </w:r>
            <w:r>
              <w:rPr>
                <w:rFonts w:hint="eastAsia"/>
              </w:rPr>
              <w:t xml:space="preserve">年；</w:t>
            </w:r>
            <w:r>
              <w:t xml:space="preserve"> 5 </w:t>
            </w:r>
            <w:r>
              <w:rPr>
                <w:rFonts w:hint="eastAsia"/>
              </w:rPr>
              <w:t xml:space="preserve">年以上不满</w:t>
            </w:r>
            <w:r>
              <w:t xml:space="preserve"> 10 </w:t>
            </w:r>
            <w:r>
              <w:rPr>
                <w:rFonts w:hint="eastAsia"/>
              </w:rPr>
              <w:t xml:space="preserve">年的经过</w:t>
            </w:r>
            <w:r>
              <w:t xml:space="preserve"> 10 </w:t>
            </w:r>
            <w:r>
              <w:rPr>
                <w:rFonts w:hint="eastAsia"/>
              </w:rPr>
              <w:t xml:space="preserve">年；</w:t>
            </w:r>
            <w:r>
              <w:t xml:space="preserve"> 10 </w:t>
            </w:r>
            <w:r>
              <w:rPr>
                <w:rFonts w:hint="eastAsia"/>
              </w:rPr>
              <w:t xml:space="preserve">年以上有期徒刑的经过</w:t>
            </w:r>
            <w:r>
              <w:t xml:space="preserve"> 15 </w:t>
            </w:r>
            <w:r>
              <w:rPr>
                <w:rFonts w:hint="eastAsia"/>
              </w:rPr>
              <w:t xml:space="preserve">年；无期、死刑的经过</w:t>
            </w:r>
            <w:r>
              <w:t xml:space="preserve"> 20 </w:t>
            </w:r>
            <w:r>
              <w:rPr>
                <w:rFonts w:hint="eastAsia"/>
              </w:rPr>
              <w:t xml:space="preserve">年（</w:t>
            </w:r>
            <w:r>
              <w:t xml:space="preserve"> 20 </w:t>
            </w:r>
            <w:r>
              <w:rPr>
                <w:rFonts w:hint="eastAsia"/>
              </w:rPr>
              <w:t xml:space="preserve">年后认为必须追诉的报最高检核准）。在司法机关立案侦查或法院受理案件后逃避侦查审判的不受追诉期限限制</w:t>
            </w:r>
          </w:p>
        </w:tc>
      </w:tr>
    </w:tbl>
    <w:bookmarkEnd w:id="105"/>
    <w:bookmarkEnd w:id="106"/>
    <w:bookmarkEnd w:id="107"/>
    <w:bookmarkStart w:id="117" w:name="第四部分-刑法下重点罪名精讲"/>
    <w:p>
      <w:pPr>
        <w:pStyle w:val="Heading1"/>
      </w:pPr>
      <w:r>
        <w:rPr>
          <w:rFonts w:hint="eastAsia"/>
        </w:rPr>
        <w:t xml:space="preserve">第四部分</w:t>
      </w:r>
      <w:r>
        <w:t xml:space="preserve">　</w:t>
      </w:r>
      <w:r>
        <w:rPr>
          <w:rFonts w:hint="eastAsia"/>
        </w:rPr>
        <w:t xml:space="preserve">刑法（下）——重点罪名精讲</w:t>
      </w:r>
    </w:p>
    <w:bookmarkStart w:id="113" w:name="重点罪名精讲客观题案例题均高频"/>
    <w:p>
      <w:pPr>
        <w:pStyle w:val="Heading2"/>
      </w:pPr>
      <w:r>
        <w:t xml:space="preserve">4.8 </w:t>
      </w:r>
      <w:r>
        <w:rPr>
          <w:rFonts w:hint="eastAsia"/>
        </w:rPr>
        <w:t xml:space="preserve">重点罪名精讲（客观题+案例题均高频</w:t>
      </w:r>
      <w:r>
        <w:t xml:space="preserve"> </w:t>
      </w:r>
      <w:r>
        <w:rPr>
          <w:rFonts w:hint="eastAsia"/>
        </w:rPr>
        <w:t xml:space="preserve">★★）</w:t>
      </w:r>
    </w:p>
    <w:bookmarkStart w:id="108" w:name="侵犯人身权利罪"/>
    <w:p>
      <w:pPr>
        <w:pStyle w:val="Heading3"/>
      </w:pPr>
      <w:r>
        <w:t xml:space="preserve">4.8.1 </w:t>
      </w:r>
      <w:r>
        <w:rPr>
          <w:rFonts w:hint="eastAsia"/>
        </w:rPr>
        <w:t xml:space="preserve">侵犯人身权利罪</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罪名</w:t>
            </w:r>
          </w:p>
        </w:tc>
        <w:tc>
          <w:tcPr>
            <w:shd w:val="clear" w:color="auto" w:fill="D9E2F1"/>
          </w:tcPr>
          <w:p>
            <w:pPr>
              <w:pStyle w:val="Compact"/>
              <w:jc w:val="center"/>
            </w:pPr>
            <w:r>
              <w:rPr>
                <w:rFonts w:hint="eastAsia"/>
                <w:b/>
                <w:bCs/>
                <w:color w:val="1F4E79"/>
              </w:rPr>
              <w:t xml:space="preserve">构成要点（记忆点）</w:t>
            </w:r>
          </w:p>
        </w:tc>
      </w:tr>
      <w:tr>
        <w:tc>
          <w:tcPr/>
          <w:p>
            <w:pPr>
              <w:pStyle w:val="Compact"/>
            </w:pPr>
            <w:r>
              <w:rPr>
                <w:rFonts w:hint="eastAsia"/>
              </w:rPr>
              <w:t xml:space="preserve">故意杀人罪</w:t>
            </w:r>
          </w:p>
        </w:tc>
        <w:tc>
          <w:tcPr/>
          <w:p>
            <w:pPr>
              <w:pStyle w:val="Compact"/>
            </w:pPr>
            <w:r>
              <w:rPr>
                <w:rFonts w:hint="eastAsia"/>
              </w:rPr>
              <w:t xml:space="preserve">故意非法剥夺他人生命。既遂以死亡为标志；杀人未遂亦构成犯罪。注意与故意伤害致死的界限：主观上是杀人故意还是伤害故意</w:t>
            </w:r>
          </w:p>
        </w:tc>
      </w:tr>
      <w:tr>
        <w:tc>
          <w:tcPr/>
          <w:p>
            <w:pPr>
              <w:pStyle w:val="Compact"/>
            </w:pPr>
            <w:r>
              <w:rPr>
                <w:rFonts w:hint="eastAsia"/>
              </w:rPr>
              <w:t xml:space="preserve">故意伤害罪</w:t>
            </w:r>
          </w:p>
        </w:tc>
        <w:tc>
          <w:tcPr/>
          <w:p>
            <w:pPr>
              <w:pStyle w:val="Compact"/>
            </w:pPr>
            <w:r>
              <w:rPr>
                <w:rFonts w:hint="eastAsia"/>
              </w:rPr>
              <w:t xml:space="preserve">故意非法损害他人身体健康，须造成</w:t>
            </w:r>
            <w:r>
              <w:t xml:space="preserve"> </w:t>
            </w:r>
            <w:r>
              <w:rPr>
                <w:rFonts w:hint="eastAsia"/>
                <w:b/>
                <w:bCs/>
              </w:rPr>
              <w:t xml:space="preserve">轻伤以上</w:t>
            </w:r>
            <w:r>
              <w:t xml:space="preserve"> </w:t>
            </w:r>
            <w:r>
              <w:rPr>
                <w:rFonts w:hint="eastAsia"/>
              </w:rPr>
              <w:t xml:space="preserve">后果。轻伤以下（轻微伤）一般仅治安处罚</w:t>
            </w:r>
          </w:p>
        </w:tc>
      </w:tr>
      <w:tr>
        <w:tc>
          <w:tcPr/>
          <w:p>
            <w:pPr>
              <w:pStyle w:val="Compact"/>
            </w:pPr>
            <w:r>
              <w:rPr>
                <w:rFonts w:hint="eastAsia"/>
              </w:rPr>
              <w:t xml:space="preserve">过失致人死亡罪</w:t>
            </w:r>
          </w:p>
        </w:tc>
        <w:tc>
          <w:tcPr/>
          <w:p>
            <w:pPr>
              <w:pStyle w:val="Compact"/>
            </w:pPr>
            <w:r>
              <w:rPr>
                <w:rFonts w:hint="eastAsia"/>
              </w:rPr>
              <w:t xml:space="preserve">过失致人死亡（疏忽大意或过于自信），主观无杀人故意</w:t>
            </w:r>
          </w:p>
        </w:tc>
      </w:tr>
      <w:tr>
        <w:tc>
          <w:tcPr/>
          <w:p>
            <w:pPr>
              <w:pStyle w:val="Compact"/>
            </w:pPr>
            <w:r>
              <w:rPr>
                <w:rFonts w:hint="eastAsia"/>
              </w:rPr>
              <w:t xml:space="preserve">过失致人重伤罪</w:t>
            </w:r>
          </w:p>
        </w:tc>
        <w:tc>
          <w:tcPr/>
          <w:p>
            <w:pPr>
              <w:pStyle w:val="Compact"/>
            </w:pPr>
            <w:r>
              <w:rPr>
                <w:rFonts w:hint="eastAsia"/>
              </w:rPr>
              <w:t xml:space="preserve">过失伤害致人重伤</w:t>
            </w:r>
          </w:p>
        </w:tc>
      </w:tr>
      <w:tr>
        <w:tc>
          <w:tcPr/>
          <w:p>
            <w:pPr>
              <w:pStyle w:val="Compact"/>
            </w:pPr>
            <w:r>
              <w:rPr>
                <w:rFonts w:hint="eastAsia"/>
              </w:rPr>
              <w:t xml:space="preserve">强奸罪、非法拘禁罪、绑架罪等</w:t>
            </w:r>
          </w:p>
        </w:tc>
        <w:tc>
          <w:tcPr/>
          <w:p>
            <w:pPr>
              <w:pStyle w:val="Compact"/>
            </w:pPr>
            <w:r>
              <w:rPr>
                <w:rFonts w:hint="eastAsia"/>
              </w:rPr>
              <w:t xml:space="preserve">强奸以暴力胁迫等手段违背妇女意志强行发生性关系；非法拘禁是非法剥夺他人人身自由；绑架是以勒索财物或作人质为目的绑架他人</w:t>
            </w:r>
          </w:p>
        </w:tc>
      </w:tr>
      <w:tr>
        <w:tc>
          <w:tcPr/>
          <w:p>
            <w:pPr>
              <w:pStyle w:val="Compact"/>
            </w:pPr>
            <w:r>
              <w:rPr>
                <w:rFonts w:hint="eastAsia"/>
              </w:rPr>
              <w:t xml:space="preserve">侮辱罪、诽谤罪</w:t>
            </w:r>
          </w:p>
        </w:tc>
        <w:tc>
          <w:tcPr/>
          <w:p>
            <w:pPr>
              <w:pStyle w:val="Compact"/>
            </w:pPr>
            <w:r>
              <w:rPr>
                <w:rFonts w:hint="eastAsia"/>
              </w:rPr>
              <w:t xml:space="preserve">以暴力或其他方法公然侮辱他人</w:t>
            </w:r>
            <w:r>
              <w:t xml:space="preserve"> / </w:t>
            </w:r>
            <w:r>
              <w:rPr>
                <w:rFonts w:hint="eastAsia"/>
              </w:rPr>
              <w:t xml:space="preserve">捏造事实诽谤他人，情节严重。</w:t>
            </w:r>
            <w:r>
              <w:t xml:space="preserve"> </w:t>
            </w:r>
            <w:r>
              <w:rPr>
                <w:rFonts w:hint="eastAsia"/>
                <w:b/>
                <w:bCs/>
              </w:rPr>
              <w:t xml:space="preserve">告诉才处理</w:t>
            </w:r>
            <w:r>
              <w:t xml:space="preserve"> </w:t>
            </w:r>
            <w:r>
              <w:rPr>
                <w:rFonts w:hint="eastAsia"/>
              </w:rPr>
              <w:t xml:space="preserve">（亲告罪），但严重危害社会秩序和国家利益的除外</w:t>
            </w:r>
          </w:p>
        </w:tc>
      </w:tr>
      <w:tr>
        <w:tc>
          <w:tcPr/>
          <w:p>
            <w:pPr>
              <w:pStyle w:val="Compact"/>
            </w:pPr>
            <w:r>
              <w:rPr>
                <w:rFonts w:hint="eastAsia"/>
              </w:rPr>
              <w:t xml:space="preserve">诬告陷害罪</w:t>
            </w:r>
          </w:p>
        </w:tc>
        <w:tc>
          <w:tcPr/>
          <w:p>
            <w:pPr>
              <w:pStyle w:val="Compact"/>
            </w:pPr>
            <w:r>
              <w:rPr>
                <w:rFonts w:hint="eastAsia"/>
              </w:rPr>
              <w:t xml:space="preserve">捏造事实诬告陷害他人，意图使他人受刑事追究，情节严重（注意：对象是</w:t>
            </w:r>
            <w:r>
              <w:t xml:space="preserve"> “ </w:t>
            </w:r>
            <w:r>
              <w:rPr>
                <w:rFonts w:hint="eastAsia"/>
              </w:rPr>
              <w:t xml:space="preserve">他人</w:t>
            </w:r>
            <w:r>
              <w:t xml:space="preserve"> ” </w:t>
            </w:r>
            <w:r>
              <w:rPr>
                <w:rFonts w:hint="eastAsia"/>
              </w:rPr>
              <w:t xml:space="preserve">，意图使其受刑事追究）</w:t>
            </w:r>
          </w:p>
        </w:tc>
      </w:tr>
      <w:tr>
        <w:tc>
          <w:tcPr/>
          <w:p>
            <w:pPr>
              <w:pStyle w:val="Compact"/>
            </w:pPr>
            <w:r>
              <w:rPr>
                <w:rFonts w:hint="eastAsia"/>
              </w:rPr>
              <w:t xml:space="preserve">虐待罪、遗弃罪</w:t>
            </w:r>
          </w:p>
        </w:tc>
        <w:tc>
          <w:tcPr/>
          <w:p>
            <w:pPr>
              <w:pStyle w:val="Compact"/>
            </w:pPr>
            <w:r>
              <w:rPr>
                <w:rFonts w:hint="eastAsia"/>
              </w:rPr>
              <w:t xml:space="preserve">虐待家庭成员情节恶劣</w:t>
            </w:r>
            <w:r>
              <w:t xml:space="preserve"> / </w:t>
            </w:r>
            <w:r>
              <w:rPr>
                <w:rFonts w:hint="eastAsia"/>
              </w:rPr>
              <w:t xml:space="preserve">对年老年幼患病等无独立生活能力的人负有扶养义务而拒绝扶养情节恶劣</w:t>
            </w:r>
          </w:p>
        </w:tc>
      </w:tr>
    </w:tbl>
    <w:p>
      <w:pPr>
        <w:pStyle w:val="BodyText"/>
      </w:pPr>
      <w:r>
        <w:t xml:space="preserve">★ </w:t>
      </w:r>
      <w:r>
        <w:rPr>
          <w:rFonts w:hint="eastAsia"/>
        </w:rPr>
        <w:t xml:space="preserve">亲告罪（告诉才处理，公安机关一般不能主动立案）汇总：</w:t>
      </w:r>
      <w:r>
        <w:rPr>
          <w:rFonts w:hint="eastAsia"/>
          <w:b/>
          <w:bCs/>
        </w:rPr>
        <w:t xml:space="preserve">侮辱罪、诽谤罪、暴力干涉婚姻自由罪、虐待罪、侵占罪</w:t>
      </w:r>
      <w:r>
        <w:rPr>
          <w:rFonts w:hint="eastAsia"/>
        </w:rPr>
        <w:t xml:space="preserve">。真题第</w:t>
      </w:r>
      <w:r>
        <w:t xml:space="preserve"> 3 </w:t>
      </w:r>
      <w:r>
        <w:rPr>
          <w:rFonts w:hint="eastAsia"/>
        </w:rPr>
        <w:t xml:space="preserve">题“食堂曝光被以诽谤罪立案”即考此——诽谤罪原则上自诉，只有严重危害社会秩序和国家利益时公安才可立案。</w:t>
      </w:r>
    </w:p>
    <w:bookmarkEnd w:id="108"/>
    <w:bookmarkStart w:id="109" w:name="侵犯财产罪案例题最高频"/>
    <w:p>
      <w:pPr>
        <w:pStyle w:val="Heading3"/>
      </w:pPr>
      <w:r>
        <w:t xml:space="preserve">4.8.2 </w:t>
      </w:r>
      <w:r>
        <w:rPr>
          <w:rFonts w:hint="eastAsia"/>
        </w:rPr>
        <w:t xml:space="preserve">侵犯财产罪（案例题最高频</w:t>
      </w:r>
      <w:r>
        <w:t xml:space="preserve"> </w:t>
      </w:r>
      <w:r>
        <w:rPr>
          <w:rFonts w:hint="eastAsia"/>
        </w:rPr>
        <w:t xml:space="preserve">★★★）</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罪名</w:t>
            </w:r>
          </w:p>
        </w:tc>
        <w:tc>
          <w:tcPr>
            <w:shd w:val="clear" w:color="auto" w:fill="D9E2F1"/>
          </w:tcPr>
          <w:p>
            <w:pPr>
              <w:pStyle w:val="Compact"/>
              <w:jc w:val="center"/>
            </w:pPr>
            <w:r>
              <w:rPr>
                <w:rFonts w:hint="eastAsia"/>
                <w:b/>
                <w:bCs/>
                <w:color w:val="1F4E79"/>
              </w:rPr>
              <w:t xml:space="preserve">核心特征（答题区分关键）</w:t>
            </w:r>
          </w:p>
        </w:tc>
      </w:tr>
      <w:tr>
        <w:tc>
          <w:tcPr/>
          <w:p>
            <w:pPr>
              <w:pStyle w:val="Compact"/>
            </w:pPr>
            <w:r>
              <w:rPr>
                <w:rFonts w:hint="eastAsia"/>
              </w:rPr>
              <w:t xml:space="preserve">盗窃罪</w:t>
            </w:r>
          </w:p>
        </w:tc>
        <w:tc>
          <w:tcPr/>
          <w:p>
            <w:pPr>
              <w:pStyle w:val="Compact"/>
            </w:pPr>
            <w:r>
              <w:rPr>
                <w:rFonts w:hint="eastAsia"/>
                <w:b/>
                <w:bCs/>
              </w:rPr>
              <w:t xml:space="preserve">秘密窃取</w:t>
            </w:r>
            <w:r>
              <w:t xml:space="preserve"> </w:t>
            </w:r>
            <w:r>
              <w:rPr>
                <w:rFonts w:hint="eastAsia"/>
              </w:rPr>
              <w:t xml:space="preserve">公私财物，数额较大或多次盗窃、入户盗窃、携带凶器盗窃、扒窃。核心：违反占有人意志，平和地取得财物</w:t>
            </w:r>
          </w:p>
        </w:tc>
      </w:tr>
      <w:tr>
        <w:tc>
          <w:tcPr/>
          <w:p>
            <w:pPr>
              <w:pStyle w:val="Compact"/>
            </w:pPr>
            <w:r>
              <w:rPr>
                <w:rFonts w:hint="eastAsia"/>
              </w:rPr>
              <w:t xml:space="preserve">抢夺罪</w:t>
            </w:r>
          </w:p>
        </w:tc>
        <w:tc>
          <w:tcPr/>
          <w:p>
            <w:pPr>
              <w:pStyle w:val="Compact"/>
            </w:pPr>
            <w:r>
              <w:rPr>
                <w:rFonts w:hint="eastAsia"/>
                <w:b/>
                <w:bCs/>
              </w:rPr>
              <w:t xml:space="preserve">公然夺取</w:t>
            </w:r>
            <w:r>
              <w:t xml:space="preserve"> </w:t>
            </w:r>
            <w:r>
              <w:rPr>
                <w:rFonts w:hint="eastAsia"/>
              </w:rPr>
              <w:t xml:space="preserve">（乘人不备、当面夺走）但未对人身使用暴力、胁迫。核心：对物使用暴力，不及于人身</w:t>
            </w:r>
          </w:p>
        </w:tc>
      </w:tr>
      <w:tr>
        <w:tc>
          <w:tcPr/>
          <w:p>
            <w:pPr>
              <w:pStyle w:val="Compact"/>
            </w:pPr>
            <w:r>
              <w:rPr>
                <w:rFonts w:hint="eastAsia"/>
              </w:rPr>
              <w:t xml:space="preserve">抢劫罪</w:t>
            </w:r>
          </w:p>
        </w:tc>
        <w:tc>
          <w:tcPr/>
          <w:p>
            <w:pPr>
              <w:pStyle w:val="Compact"/>
            </w:pPr>
            <w:r>
              <w:rPr>
                <w:rFonts w:hint="eastAsia"/>
              </w:rPr>
              <w:t xml:space="preserve">以</w:t>
            </w:r>
            <w:r>
              <w:t xml:space="preserve"> </w:t>
            </w:r>
            <w:r>
              <w:rPr>
                <w:rFonts w:hint="eastAsia"/>
                <w:b/>
                <w:bCs/>
              </w:rPr>
              <w:t xml:space="preserve">暴力、胁迫或其他方法</w:t>
            </w:r>
            <w:r>
              <w:t xml:space="preserve"> </w:t>
            </w:r>
            <w:r>
              <w:rPr>
                <w:rFonts w:hint="eastAsia"/>
              </w:rPr>
              <w:t xml:space="preserve">当场强行劫取财物；对人身实施强制。携带凶器抢夺的按抢劫罪定罪；犯盗窃、诈骗、抢夺罪为抗拒抓捕等当场使用暴力或以暴力相威胁的，</w:t>
            </w:r>
            <w:r>
              <w:t xml:space="preserve"> </w:t>
            </w:r>
            <w:r>
              <w:rPr>
                <w:rFonts w:hint="eastAsia"/>
                <w:b/>
                <w:bCs/>
              </w:rPr>
              <w:t xml:space="preserve">转化型抢劫</w:t>
            </w:r>
            <w:r>
              <w:t xml:space="preserve"> </w:t>
            </w:r>
            <w:r>
              <w:rPr>
                <w:rFonts w:hint="eastAsia"/>
              </w:rPr>
              <w:t xml:space="preserve">按抢劫罪定罪（第</w:t>
            </w:r>
            <w:r>
              <w:t xml:space="preserve"> 269 </w:t>
            </w:r>
            <w:r>
              <w:rPr>
                <w:rFonts w:hint="eastAsia"/>
              </w:rPr>
              <w:t xml:space="preserve">条）</w:t>
            </w:r>
          </w:p>
        </w:tc>
      </w:tr>
      <w:tr>
        <w:tc>
          <w:tcPr/>
          <w:p>
            <w:pPr>
              <w:pStyle w:val="Compact"/>
            </w:pPr>
            <w:r>
              <w:rPr>
                <w:rFonts w:hint="eastAsia"/>
              </w:rPr>
              <w:t xml:space="preserve">诈骗罪</w:t>
            </w:r>
          </w:p>
        </w:tc>
        <w:tc>
          <w:tcPr/>
          <w:p>
            <w:pPr>
              <w:pStyle w:val="Compact"/>
            </w:pPr>
            <w:r>
              <w:rPr>
                <w:rFonts w:hint="eastAsia"/>
              </w:rPr>
              <w:t xml:space="preserve">以</w:t>
            </w:r>
            <w:r>
              <w:t xml:space="preserve"> </w:t>
            </w:r>
            <w:r>
              <w:rPr>
                <w:rFonts w:hint="eastAsia"/>
                <w:b/>
                <w:bCs/>
              </w:rPr>
              <w:t xml:space="preserve">虚构事实、隐瞒真相</w:t>
            </w:r>
            <w:r>
              <w:t xml:space="preserve"> </w:t>
            </w:r>
            <w:r>
              <w:rPr>
                <w:rFonts w:hint="eastAsia"/>
              </w:rPr>
              <w:t xml:space="preserve">的方法使被害人</w:t>
            </w:r>
            <w:r>
              <w:t xml:space="preserve"> </w:t>
            </w:r>
            <w:r>
              <w:rPr>
                <w:rFonts w:hint="eastAsia"/>
                <w:b/>
                <w:bCs/>
              </w:rPr>
              <w:t xml:space="preserve">基于错误认识</w:t>
            </w:r>
            <w:r>
              <w:t xml:space="preserve"> </w:t>
            </w:r>
            <w:r>
              <w:t xml:space="preserve">“ </w:t>
            </w:r>
            <w:r>
              <w:rPr>
                <w:rFonts w:hint="eastAsia"/>
              </w:rPr>
              <w:t xml:space="preserve">自愿</w:t>
            </w:r>
            <w:r>
              <w:t xml:space="preserve"> ” </w:t>
            </w:r>
            <w:r>
              <w:rPr>
                <w:rFonts w:hint="eastAsia"/>
              </w:rPr>
              <w:t xml:space="preserve">交付财物。核心：被害人因被骗而处分财产</w:t>
            </w:r>
          </w:p>
        </w:tc>
      </w:tr>
      <w:tr>
        <w:tc>
          <w:tcPr/>
          <w:p>
            <w:pPr>
              <w:pStyle w:val="Compact"/>
            </w:pPr>
            <w:r>
              <w:rPr>
                <w:rFonts w:hint="eastAsia"/>
              </w:rPr>
              <w:t xml:space="preserve">敲诈勒索罪</w:t>
            </w:r>
          </w:p>
        </w:tc>
        <w:tc>
          <w:tcPr/>
          <w:p>
            <w:pPr>
              <w:pStyle w:val="Compact"/>
            </w:pPr>
            <w:r>
              <w:rPr>
                <w:rFonts w:hint="eastAsia"/>
              </w:rPr>
              <w:t xml:space="preserve">以威胁、要挟方法（恐吓）强行索要财物，使被害人产生恐惧而交付财物</w:t>
            </w:r>
          </w:p>
        </w:tc>
      </w:tr>
      <w:tr>
        <w:tc>
          <w:tcPr/>
          <w:p>
            <w:pPr>
              <w:pStyle w:val="Compact"/>
            </w:pPr>
            <w:r>
              <w:rPr>
                <w:rFonts w:hint="eastAsia"/>
              </w:rPr>
              <w:t xml:space="preserve">侵占罪</w:t>
            </w:r>
          </w:p>
        </w:tc>
        <w:tc>
          <w:tcPr/>
          <w:p>
            <w:pPr>
              <w:pStyle w:val="Compact"/>
            </w:pPr>
            <w:r>
              <w:rPr>
                <w:rFonts w:hint="eastAsia"/>
              </w:rPr>
              <w:t xml:space="preserve">将</w:t>
            </w:r>
            <w:r>
              <w:t xml:space="preserve"> </w:t>
            </w:r>
            <w:r>
              <w:rPr>
                <w:rFonts w:hint="eastAsia"/>
                <w:b/>
                <w:bCs/>
              </w:rPr>
              <w:t xml:space="preserve">代为保管的他人财物</w:t>
            </w:r>
            <w:r>
              <w:t xml:space="preserve"> </w:t>
            </w:r>
            <w:r>
              <w:rPr>
                <w:rFonts w:hint="eastAsia"/>
              </w:rPr>
              <w:t xml:space="preserve">、遗忘物或埋藏物</w:t>
            </w:r>
            <w:r>
              <w:t xml:space="preserve"> </w:t>
            </w:r>
            <w:r>
              <w:rPr>
                <w:rFonts w:hint="eastAsia"/>
                <w:b/>
                <w:bCs/>
              </w:rPr>
              <w:t xml:space="preserve">非法占为己有，数额较大，拒不退还</w:t>
            </w:r>
            <w:r>
              <w:t xml:space="preserve"> </w:t>
            </w:r>
            <w:r>
              <w:rPr>
                <w:rFonts w:hint="eastAsia"/>
              </w:rPr>
              <w:t xml:space="preserve">。核心：先合法持有后拒不返还（亲告罪）。代为保管物变卖拒不退还是侵占而非盗窃</w:t>
            </w:r>
          </w:p>
        </w:tc>
      </w:tr>
      <w:tr>
        <w:tc>
          <w:tcPr/>
          <w:p>
            <w:pPr>
              <w:pStyle w:val="Compact"/>
            </w:pPr>
            <w:r>
              <w:rPr>
                <w:rFonts w:hint="eastAsia"/>
              </w:rPr>
              <w:t xml:space="preserve">职务侵占罪</w:t>
            </w:r>
          </w:p>
        </w:tc>
        <w:tc>
          <w:tcPr/>
          <w:p>
            <w:pPr>
              <w:pStyle w:val="Compact"/>
            </w:pPr>
            <w:r>
              <w:rPr>
                <w:rFonts w:hint="eastAsia"/>
              </w:rPr>
              <w:t xml:space="preserve">公司、企业或其他单位人员利用职务便利，将本单位财物非法占为己有，数额较大</w:t>
            </w:r>
          </w:p>
        </w:tc>
      </w:tr>
      <w:tr>
        <w:tc>
          <w:tcPr/>
          <w:p>
            <w:pPr>
              <w:pStyle w:val="Compact"/>
            </w:pPr>
            <w:r>
              <w:rPr>
                <w:rFonts w:hint="eastAsia"/>
              </w:rPr>
              <w:t xml:space="preserve">挪用资金罪</w:t>
            </w:r>
            <w:r>
              <w:t xml:space="preserve"> / </w:t>
            </w:r>
            <w:r>
              <w:rPr>
                <w:rFonts w:hint="eastAsia"/>
              </w:rPr>
              <w:t xml:space="preserve">挪用公款罪</w:t>
            </w:r>
          </w:p>
        </w:tc>
        <w:tc>
          <w:tcPr/>
          <w:p>
            <w:pPr>
              <w:pStyle w:val="Compact"/>
            </w:pPr>
            <w:r>
              <w:rPr>
                <w:rFonts w:hint="eastAsia"/>
              </w:rPr>
              <w:t xml:space="preserve">挪用单位</w:t>
            </w:r>
            <w:r>
              <w:t xml:space="preserve"> / </w:t>
            </w:r>
            <w:r>
              <w:rPr>
                <w:rFonts w:hint="eastAsia"/>
              </w:rPr>
              <w:t xml:space="preserve">公款归个人使用（</w:t>
            </w:r>
            <w:r>
              <w:t xml:space="preserve"> “ </w:t>
            </w:r>
            <w:r>
              <w:rPr>
                <w:rFonts w:hint="eastAsia"/>
              </w:rPr>
              <w:t xml:space="preserve">挪用</w:t>
            </w:r>
            <w:r>
              <w:t xml:space="preserve"> ”≠“ </w:t>
            </w:r>
            <w:r>
              <w:rPr>
                <w:rFonts w:hint="eastAsia"/>
              </w:rPr>
              <w:t xml:space="preserve">占有</w:t>
            </w:r>
            <w:r>
              <w:t xml:space="preserve"> ” </w:t>
            </w:r>
            <w:r>
              <w:rPr>
                <w:rFonts w:hint="eastAsia"/>
              </w:rPr>
              <w:t xml:space="preserve">，意图归还）；挪用公款罪主体是国家工作人员</w:t>
            </w:r>
          </w:p>
        </w:tc>
      </w:tr>
      <w:tr>
        <w:tc>
          <w:tcPr/>
          <w:p>
            <w:pPr>
              <w:pStyle w:val="Compact"/>
            </w:pPr>
            <w:r>
              <w:rPr>
                <w:rFonts w:hint="eastAsia"/>
              </w:rPr>
              <w:t xml:space="preserve">故意毁坏财物罪</w:t>
            </w:r>
          </w:p>
        </w:tc>
        <w:tc>
          <w:tcPr/>
          <w:p>
            <w:pPr>
              <w:pStyle w:val="Compact"/>
            </w:pPr>
            <w:r>
              <w:rPr>
                <w:rFonts w:hint="eastAsia"/>
              </w:rPr>
              <w:t xml:space="preserve">故意毁灭或损坏公私财物，数额较大或有其他严重情节（无非法占有目的）</w:t>
            </w:r>
          </w:p>
        </w:tc>
      </w:tr>
    </w:tbl>
    <w:p>
      <w:pPr>
        <w:pStyle w:val="BodyText"/>
      </w:pPr>
      <w:r>
        <w:t xml:space="preserve">★ </w:t>
      </w:r>
      <w:r>
        <w:rPr>
          <w:rFonts w:hint="eastAsia"/>
        </w:rPr>
        <w:t xml:space="preserve">四罪辨析口诀：</w:t>
      </w:r>
      <w:r>
        <w:rPr>
          <w:rFonts w:hint="eastAsia"/>
          <w:b/>
          <w:bCs/>
        </w:rPr>
        <w:t xml:space="preserve">盗窃是“偷”（秘密）</w:t>
      </w:r>
      <w:r>
        <w:t xml:space="preserve">、</w:t>
      </w:r>
      <w:r>
        <w:rPr>
          <w:rFonts w:hint="eastAsia"/>
          <w:b/>
          <w:bCs/>
        </w:rPr>
        <w:t xml:space="preserve">抢夺是“夺”（公然对物）</w:t>
      </w:r>
      <w:r>
        <w:t xml:space="preserve">、</w:t>
      </w:r>
      <w:r>
        <w:rPr>
          <w:rFonts w:hint="eastAsia"/>
          <w:b/>
          <w:bCs/>
        </w:rPr>
        <w:t xml:space="preserve">抢劫是“劫”（暴力胁迫对人）</w:t>
      </w:r>
      <w:r>
        <w:t xml:space="preserve">、</w:t>
      </w:r>
      <w:r>
        <w:rPr>
          <w:rFonts w:hint="eastAsia"/>
          <w:b/>
          <w:bCs/>
        </w:rPr>
        <w:t xml:space="preserve">诈骗是“骗”（骗得自愿交）</w:t>
      </w:r>
      <w:r>
        <w:t xml:space="preserve">、</w:t>
      </w:r>
      <w:r>
        <w:rPr>
          <w:rFonts w:hint="eastAsia"/>
          <w:b/>
          <w:bCs/>
        </w:rPr>
        <w:t xml:space="preserve">侵占是“昧”（合法持有变非法占有拒不还）</w:t>
      </w:r>
      <w:r>
        <w:rPr>
          <w:rFonts w:hint="eastAsia"/>
        </w:rPr>
        <w:t xml:space="preserve">。经典题：谎称电脑被偷而将代为保管的电脑变卖=侵占罪（不是盗窃/诈骗）；以虚构投资项目骗老人</w:t>
      </w:r>
      <w:r>
        <w:t xml:space="preserve"> 20 </w:t>
      </w:r>
      <w:r>
        <w:rPr>
          <w:rFonts w:hint="eastAsia"/>
        </w:rPr>
        <w:t xml:space="preserve">万=诈骗罪；深夜持刀拦路索财=抢劫罪；趁人不备夺走手机后逃走=抢夺罪。</w:t>
      </w:r>
    </w:p>
    <w:bookmarkEnd w:id="109"/>
    <w:bookmarkStart w:id="110" w:name="贪污贿赂罪与国家工作人员犯罪"/>
    <w:p>
      <w:pPr>
        <w:pStyle w:val="Heading3"/>
      </w:pPr>
      <w:r>
        <w:t xml:space="preserve">4.8.3 </w:t>
      </w:r>
      <w:r>
        <w:rPr>
          <w:rFonts w:hint="eastAsia"/>
        </w:rPr>
        <w:t xml:space="preserve">贪污贿赂罪与国家工作人员犯罪</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罪名</w:t>
            </w:r>
          </w:p>
        </w:tc>
        <w:tc>
          <w:tcPr>
            <w:shd w:val="clear" w:color="auto" w:fill="D9E2F1"/>
          </w:tcPr>
          <w:p>
            <w:pPr>
              <w:pStyle w:val="Compact"/>
              <w:jc w:val="center"/>
            </w:pPr>
            <w:r>
              <w:rPr>
                <w:rFonts w:hint="eastAsia"/>
                <w:b/>
                <w:bCs/>
                <w:color w:val="1F4E79"/>
              </w:rPr>
              <w:t xml:space="preserve">要点</w:t>
            </w:r>
          </w:p>
        </w:tc>
      </w:tr>
      <w:tr>
        <w:tc>
          <w:tcPr/>
          <w:p>
            <w:pPr>
              <w:pStyle w:val="Compact"/>
            </w:pPr>
            <w:r>
              <w:rPr>
                <w:rFonts w:hint="eastAsia"/>
              </w:rPr>
              <w:t xml:space="preserve">贪污罪</w:t>
            </w:r>
          </w:p>
        </w:tc>
        <w:tc>
          <w:tcPr/>
          <w:p>
            <w:pPr>
              <w:pStyle w:val="Compact"/>
            </w:pPr>
            <w:r>
              <w:rPr>
                <w:rFonts w:hint="eastAsia"/>
                <w:b/>
                <w:bCs/>
              </w:rPr>
              <w:t xml:space="preserve">国家工作人员</w:t>
            </w:r>
            <w:r>
              <w:t xml:space="preserve"> </w:t>
            </w:r>
            <w:r>
              <w:rPr>
                <w:rFonts w:hint="eastAsia"/>
              </w:rPr>
              <w:t xml:space="preserve">利用职务上的便利，</w:t>
            </w:r>
            <w:r>
              <w:t xml:space="preserve"> </w:t>
            </w:r>
            <w:r>
              <w:rPr>
                <w:rFonts w:hint="eastAsia"/>
                <w:b/>
                <w:bCs/>
              </w:rPr>
              <w:t xml:space="preserve">侵吞、窃取、骗取或以其他手段非法占有公共财物</w:t>
            </w:r>
            <w:r>
              <w:t xml:space="preserve"> </w:t>
            </w:r>
            <w:r>
              <w:rPr>
                <w:rFonts w:hint="eastAsia"/>
              </w:rPr>
              <w:t xml:space="preserve">。退赃可从宽但不定性为</w:t>
            </w:r>
            <w:r>
              <w:t xml:space="preserve"> “ </w:t>
            </w:r>
            <w:r>
              <w:rPr>
                <w:rFonts w:hint="eastAsia"/>
              </w:rPr>
              <w:t xml:space="preserve">不构成犯罪</w:t>
            </w:r>
            <w:r>
              <w:t xml:space="preserve"> ” </w:t>
            </w:r>
            <w:r>
              <w:rPr>
                <w:rFonts w:hint="eastAsia"/>
              </w:rPr>
              <w:t xml:space="preserve">（影响量刑）</w:t>
            </w:r>
          </w:p>
        </w:tc>
      </w:tr>
      <w:tr>
        <w:tc>
          <w:tcPr/>
          <w:p>
            <w:pPr>
              <w:pStyle w:val="Compact"/>
            </w:pPr>
            <w:r>
              <w:rPr>
                <w:rFonts w:hint="eastAsia"/>
              </w:rPr>
              <w:t xml:space="preserve">受贿罪</w:t>
            </w:r>
          </w:p>
        </w:tc>
        <w:tc>
          <w:tcPr/>
          <w:p>
            <w:pPr>
              <w:pStyle w:val="Compact"/>
            </w:pPr>
            <w:r>
              <w:rPr>
                <w:rFonts w:hint="eastAsia"/>
              </w:rPr>
              <w:t xml:space="preserve">国家工作人员利用职务便利，</w:t>
            </w:r>
            <w:r>
              <w:t xml:space="preserve"> </w:t>
            </w:r>
            <w:r>
              <w:rPr>
                <w:rFonts w:hint="eastAsia"/>
                <w:b/>
                <w:bCs/>
              </w:rPr>
              <w:t xml:space="preserve">索取或非法收受他人财物，为他人谋取利益</w:t>
            </w:r>
            <w:r>
              <w:t xml:space="preserve"> </w:t>
            </w:r>
            <w:r>
              <w:rPr>
                <w:rFonts w:hint="eastAsia"/>
              </w:rPr>
              <w:t xml:space="preserve">（索贿的无需</w:t>
            </w:r>
            <w:r>
              <w:t xml:space="preserve"> “ </w:t>
            </w:r>
            <w:r>
              <w:rPr>
                <w:rFonts w:hint="eastAsia"/>
              </w:rPr>
              <w:t xml:space="preserve">为他人谋利</w:t>
            </w:r>
            <w:r>
              <w:t xml:space="preserve"> ” </w:t>
            </w:r>
            <w:r>
              <w:rPr>
                <w:rFonts w:hint="eastAsia"/>
              </w:rPr>
              <w:t xml:space="preserve">要件即构成）。收受回扣、手续费归个人所有以受贿论</w:t>
            </w:r>
          </w:p>
        </w:tc>
      </w:tr>
      <w:tr>
        <w:tc>
          <w:tcPr/>
          <w:p>
            <w:pPr>
              <w:pStyle w:val="Compact"/>
            </w:pPr>
            <w:r>
              <w:rPr>
                <w:rFonts w:hint="eastAsia"/>
              </w:rPr>
              <w:t xml:space="preserve">挪用公款罪</w:t>
            </w:r>
          </w:p>
        </w:tc>
        <w:tc>
          <w:tcPr/>
          <w:p>
            <w:pPr>
              <w:pStyle w:val="Compact"/>
            </w:pPr>
            <w:r>
              <w:rPr>
                <w:rFonts w:hint="eastAsia"/>
              </w:rPr>
              <w:t xml:space="preserve">见</w:t>
            </w:r>
            <w:r>
              <w:t xml:space="preserve"> 4.8.2 </w:t>
            </w:r>
            <w:r>
              <w:rPr>
                <w:rFonts w:hint="eastAsia"/>
              </w:rPr>
              <w:t xml:space="preserve">，主体限国家工作人员</w:t>
            </w:r>
          </w:p>
        </w:tc>
      </w:tr>
      <w:tr>
        <w:tc>
          <w:tcPr/>
          <w:p>
            <w:pPr>
              <w:pStyle w:val="Compact"/>
            </w:pPr>
            <w:r>
              <w:rPr>
                <w:rFonts w:hint="eastAsia"/>
              </w:rPr>
              <w:t xml:space="preserve">行贿罪</w:t>
            </w:r>
          </w:p>
        </w:tc>
        <w:tc>
          <w:tcPr/>
          <w:p>
            <w:pPr>
              <w:pStyle w:val="Compact"/>
            </w:pPr>
            <w:r>
              <w:rPr>
                <w:rFonts w:hint="eastAsia"/>
              </w:rPr>
              <w:t xml:space="preserve">为谋取不正当利益，给予国家工作人员以财物</w:t>
            </w:r>
          </w:p>
        </w:tc>
      </w:tr>
    </w:tbl>
    <w:p>
      <w:pPr>
        <w:pStyle w:val="BodyText"/>
      </w:pPr>
      <w:r>
        <w:t xml:space="preserve">★ </w:t>
      </w:r>
      <w:r>
        <w:rPr>
          <w:rFonts w:hint="eastAsia"/>
        </w:rPr>
        <w:t xml:space="preserve">考法：“国家工作人员利用职务便利非法占有公共财物”——贪污罪；“收受他人财物为他人谋取利益”——受贿罪。主体身份（是否国家工作人员）是区分贪污/职务侵占、受贿/非国家工作人员受贿的关键。</w:t>
      </w:r>
    </w:p>
    <w:bookmarkEnd w:id="110"/>
    <w:bookmarkStart w:id="111" w:name="危害公共安全罪"/>
    <w:p>
      <w:pPr>
        <w:pStyle w:val="Heading3"/>
      </w:pPr>
      <w:r>
        <w:t xml:space="preserve">4.8.4 </w:t>
      </w:r>
      <w:r>
        <w:rPr>
          <w:rFonts w:hint="eastAsia"/>
        </w:rPr>
        <w:t xml:space="preserve">危害公共安全罪</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罪名</w:t>
            </w:r>
          </w:p>
        </w:tc>
        <w:tc>
          <w:tcPr>
            <w:shd w:val="clear" w:color="auto" w:fill="D9E2F1"/>
          </w:tcPr>
          <w:p>
            <w:pPr>
              <w:pStyle w:val="Compact"/>
              <w:jc w:val="center"/>
            </w:pPr>
            <w:r>
              <w:rPr>
                <w:rFonts w:hint="eastAsia"/>
                <w:b/>
                <w:bCs/>
                <w:color w:val="1F4E79"/>
              </w:rPr>
              <w:t xml:space="preserve">要点</w:t>
            </w:r>
          </w:p>
        </w:tc>
      </w:tr>
      <w:tr>
        <w:tc>
          <w:tcPr/>
          <w:p>
            <w:pPr>
              <w:pStyle w:val="Compact"/>
            </w:pPr>
            <w:r>
              <w:rPr>
                <w:rFonts w:hint="eastAsia"/>
              </w:rPr>
              <w:t xml:space="preserve">交通肇事罪</w:t>
            </w:r>
          </w:p>
        </w:tc>
        <w:tc>
          <w:tcPr/>
          <w:p>
            <w:pPr>
              <w:pStyle w:val="Compact"/>
            </w:pPr>
            <w:r>
              <w:rPr>
                <w:rFonts w:hint="eastAsia"/>
              </w:rPr>
              <w:t xml:space="preserve">违反交通运输管理法规，因而发生</w:t>
            </w:r>
            <w:r>
              <w:t xml:space="preserve"> </w:t>
            </w:r>
            <w:r>
              <w:rPr>
                <w:rFonts w:hint="eastAsia"/>
                <w:b/>
                <w:bCs/>
              </w:rPr>
              <w:t xml:space="preserve">重大事故</w:t>
            </w:r>
            <w:r>
              <w:t xml:space="preserve"> </w:t>
            </w:r>
            <w:r>
              <w:rPr>
                <w:rFonts w:hint="eastAsia"/>
              </w:rPr>
              <w:t xml:space="preserve">，致人重伤、死亡或使公私财产遭受重大损失。主观为过失；须造成法定严重后果</w:t>
            </w:r>
          </w:p>
        </w:tc>
      </w:tr>
      <w:tr>
        <w:tc>
          <w:tcPr/>
          <w:p>
            <w:pPr>
              <w:pStyle w:val="Compact"/>
            </w:pPr>
            <w:r>
              <w:rPr>
                <w:rFonts w:hint="eastAsia"/>
              </w:rPr>
              <w:t xml:space="preserve">危险驾驶罪</w:t>
            </w:r>
          </w:p>
        </w:tc>
        <w:tc>
          <w:tcPr/>
          <w:p>
            <w:pPr>
              <w:pStyle w:val="Compact"/>
            </w:pPr>
            <w:r>
              <w:rPr>
                <w:rFonts w:hint="eastAsia"/>
              </w:rPr>
              <w:t xml:space="preserve">在道路上</w:t>
            </w:r>
            <w:r>
              <w:t xml:space="preserve"> </w:t>
            </w:r>
            <w:r>
              <w:rPr>
                <w:rFonts w:hint="eastAsia"/>
                <w:b/>
                <w:bCs/>
              </w:rPr>
              <w:t xml:space="preserve">醉酒驾驶机动车</w:t>
            </w:r>
            <w:r>
              <w:t xml:space="preserve"> </w:t>
            </w:r>
            <w:r>
              <w:rPr>
                <w:rFonts w:hint="eastAsia"/>
              </w:rPr>
              <w:t xml:space="preserve">（血液酒精含量</w:t>
            </w:r>
            <w:r>
              <w:t xml:space="preserve"> ≥80mg/100ml </w:t>
            </w:r>
            <w:r>
              <w:rPr>
                <w:rFonts w:hint="eastAsia"/>
              </w:rPr>
              <w:t xml:space="preserve">）、追逐竞驶情节恶劣、从事校车或旅客运输严重超员超速、违规运输危险化学品危及公共安全。危险驾驶是</w:t>
            </w:r>
            <w:r>
              <w:t xml:space="preserve"> </w:t>
            </w:r>
            <w:r>
              <w:rPr>
                <w:rFonts w:hint="eastAsia"/>
                <w:b/>
                <w:bCs/>
              </w:rPr>
              <w:t xml:space="preserve">行为犯</w:t>
            </w:r>
            <w:r>
              <w:t xml:space="preserve"> </w:t>
            </w:r>
            <w:r>
              <w:rPr>
                <w:rFonts w:hint="eastAsia"/>
              </w:rPr>
              <w:t xml:space="preserve">（不以实害结果论），醉驾一般处拘役并处罚金。注意与交通肇事罪的衔接：醉驾又造成重大事故的，择一重（通常按交通肇事罪）</w:t>
            </w:r>
          </w:p>
        </w:tc>
      </w:tr>
      <w:tr>
        <w:tc>
          <w:tcPr/>
          <w:p>
            <w:pPr>
              <w:pStyle w:val="Compact"/>
            </w:pPr>
            <w:r>
              <w:rPr>
                <w:rFonts w:hint="eastAsia"/>
              </w:rPr>
              <w:t xml:space="preserve">放火罪、爆炸罪、投放危险物质罪等</w:t>
            </w:r>
          </w:p>
        </w:tc>
        <w:tc>
          <w:tcPr/>
          <w:p>
            <w:pPr>
              <w:pStyle w:val="Compact"/>
            </w:pPr>
            <w:r>
              <w:rPr>
                <w:rFonts w:hint="eastAsia"/>
              </w:rPr>
              <w:t xml:space="preserve">以危险方法危害公共安全，尚未造成严重后果的即构成犯罪（危险犯）</w:t>
            </w:r>
          </w:p>
        </w:tc>
      </w:tr>
    </w:tbl>
    <w:p>
      <w:pPr>
        <w:pStyle w:val="BodyText"/>
      </w:pPr>
      <w:r>
        <w:t xml:space="preserve">★ </w:t>
      </w:r>
      <w:r>
        <w:rPr>
          <w:rFonts w:hint="eastAsia"/>
        </w:rPr>
        <w:t xml:space="preserve">考法：“在道路上醉酒驾驶机动车构成——危险驾驶罪”；“违反交规致重大事故致人重伤死亡——交通肇事罪”（交通肇事逃逸致人死亡的，处</w:t>
      </w:r>
      <w:r>
        <w:t xml:space="preserve"> 7 </w:t>
      </w:r>
      <w:r>
        <w:rPr>
          <w:rFonts w:hint="eastAsia"/>
        </w:rPr>
        <w:t xml:space="preserve">年以上有期徒刑）。</w:t>
      </w:r>
    </w:p>
    <w:bookmarkEnd w:id="111"/>
    <w:bookmarkStart w:id="112" w:name="妨害社会管理秩序罪及其他"/>
    <w:p>
      <w:pPr>
        <w:pStyle w:val="Heading3"/>
      </w:pPr>
      <w:r>
        <w:t xml:space="preserve">4.8.5 </w:t>
      </w:r>
      <w:r>
        <w:rPr>
          <w:rFonts w:hint="eastAsia"/>
        </w:rPr>
        <w:t xml:space="preserve">妨害社会管理秩序罪及其他</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罪名</w:t>
            </w:r>
          </w:p>
        </w:tc>
        <w:tc>
          <w:tcPr>
            <w:shd w:val="clear" w:color="auto" w:fill="D9E2F1"/>
          </w:tcPr>
          <w:p>
            <w:pPr>
              <w:pStyle w:val="Compact"/>
              <w:jc w:val="center"/>
            </w:pPr>
            <w:r>
              <w:rPr>
                <w:rFonts w:hint="eastAsia"/>
                <w:b/>
                <w:bCs/>
                <w:color w:val="1F4E79"/>
              </w:rPr>
              <w:t xml:space="preserve">要点</w:t>
            </w:r>
          </w:p>
        </w:tc>
      </w:tr>
      <w:tr>
        <w:tc>
          <w:tcPr/>
          <w:p>
            <w:pPr>
              <w:pStyle w:val="Compact"/>
            </w:pPr>
            <w:r>
              <w:rPr>
                <w:rFonts w:hint="eastAsia"/>
              </w:rPr>
              <w:t xml:space="preserve">寻衅滋事罪</w:t>
            </w:r>
          </w:p>
        </w:tc>
        <w:tc>
          <w:tcPr/>
          <w:p>
            <w:pPr>
              <w:pStyle w:val="Compact"/>
            </w:pPr>
            <w:r>
              <w:rPr>
                <w:rFonts w:hint="eastAsia"/>
              </w:rPr>
              <w:t xml:space="preserve">随意殴打他人情节恶劣、追逐拦截辱骂恐吓他人情节恶劣、强拿硬要或任意损毁占用公私财物情节严重、在公共场所起哄闹事造成公共场所秩序严重混乱。主观上寻求刺激、发泄情绪、逞强耍横（无特定仇怨）</w:t>
            </w:r>
          </w:p>
        </w:tc>
      </w:tr>
      <w:tr>
        <w:tc>
          <w:tcPr/>
          <w:p>
            <w:pPr>
              <w:pStyle w:val="Compact"/>
            </w:pPr>
            <w:r>
              <w:rPr>
                <w:rFonts w:hint="eastAsia"/>
              </w:rPr>
              <w:t xml:space="preserve">掩饰、隐瞒犯罪所得罪</w:t>
            </w:r>
          </w:p>
        </w:tc>
        <w:tc>
          <w:tcPr/>
          <w:p>
            <w:pPr>
              <w:pStyle w:val="Compact"/>
            </w:pPr>
            <w:r>
              <w:rPr>
                <w:rFonts w:hint="eastAsia"/>
              </w:rPr>
              <w:t xml:space="preserve">明知是犯罪所得及其产生的收益而予以窝藏、转移、收购、代为销售或以其他方法掩饰隐瞒。关键词</w:t>
            </w:r>
            <w:r>
              <w:t xml:space="preserve"> “ </w:t>
            </w:r>
            <w:r>
              <w:rPr>
                <w:rFonts w:hint="eastAsia"/>
              </w:rPr>
              <w:t xml:space="preserve">明知</w:t>
            </w:r>
            <w:r>
              <w:t xml:space="preserve"> + </w:t>
            </w:r>
            <w:r>
              <w:rPr>
                <w:rFonts w:hint="eastAsia"/>
              </w:rPr>
              <w:t xml:space="preserve">收购</w:t>
            </w:r>
            <w:r>
              <w:t xml:space="preserve"> / </w:t>
            </w:r>
            <w:r>
              <w:rPr>
                <w:rFonts w:hint="eastAsia"/>
              </w:rPr>
              <w:t xml:space="preserve">转移</w:t>
            </w:r>
            <w:r>
              <w:t xml:space="preserve"> ” </w:t>
            </w:r>
            <w:r>
              <w:rPr>
                <w:rFonts w:hint="eastAsia"/>
              </w:rPr>
              <w:t xml:space="preserve">（收赃）</w:t>
            </w:r>
          </w:p>
        </w:tc>
      </w:tr>
      <w:tr>
        <w:tc>
          <w:tcPr/>
          <w:p>
            <w:pPr>
              <w:pStyle w:val="Compact"/>
            </w:pPr>
            <w:r>
              <w:rPr>
                <w:rFonts w:hint="eastAsia"/>
              </w:rPr>
              <w:t xml:space="preserve">妨害公务罪</w:t>
            </w:r>
            <w:r>
              <w:t xml:space="preserve"> / </w:t>
            </w:r>
            <w:r>
              <w:rPr>
                <w:rFonts w:hint="eastAsia"/>
              </w:rPr>
              <w:t xml:space="preserve">袭警罪</w:t>
            </w:r>
          </w:p>
        </w:tc>
        <w:tc>
          <w:tcPr/>
          <w:p>
            <w:pPr>
              <w:pStyle w:val="Compact"/>
            </w:pPr>
            <w:r>
              <w:rPr>
                <w:rFonts w:hint="eastAsia"/>
              </w:rPr>
              <w:t xml:space="preserve">以暴力威胁方法阻碍国家机关工作人员依法执行职务；暴力袭击正在依法执行职务的人民警察构成袭警罪</w:t>
            </w:r>
          </w:p>
        </w:tc>
      </w:tr>
      <w:tr>
        <w:tc>
          <w:tcPr/>
          <w:p>
            <w:pPr>
              <w:pStyle w:val="Compact"/>
            </w:pPr>
            <w:r>
              <w:rPr>
                <w:rFonts w:hint="eastAsia"/>
              </w:rPr>
              <w:t xml:space="preserve">聚众斗殴罪、组织未成年人乞讨罪</w:t>
            </w:r>
          </w:p>
        </w:tc>
        <w:tc>
          <w:tcPr/>
          <w:p>
            <w:pPr>
              <w:pStyle w:val="Compact"/>
            </w:pPr>
            <w:r>
              <w:rPr>
                <w:rFonts w:hint="eastAsia"/>
              </w:rPr>
              <w:t xml:space="preserve">聚众斗殴的首要分子和积极参加者构成犯罪；组织、强迫未成年人乞讨的构成犯罪（对”多次强迫</w:t>
            </w:r>
            <w:r>
              <w:t xml:space="preserve"> 13 </w:t>
            </w:r>
            <w:r>
              <w:rPr>
                <w:rFonts w:hint="eastAsia"/>
              </w:rPr>
              <w:t xml:space="preserve">周岁未成年人乞讨”，参考答案为：组织残疾人、儿童乞讨罪，刑法第</w:t>
            </w:r>
            <w:r>
              <w:t xml:space="preserve"> 262 </w:t>
            </w:r>
            <w:r>
              <w:rPr>
                <w:rFonts w:hint="eastAsia"/>
              </w:rPr>
              <w:t xml:space="preserve">条之一；注意该罪法定对象为残疾人或不满</w:t>
            </w:r>
            <w:r>
              <w:t xml:space="preserve"> 14 </w:t>
            </w:r>
            <w:r>
              <w:rPr>
                <w:rFonts w:hint="eastAsia"/>
              </w:rPr>
              <w:t xml:space="preserve">周岁的未成年人）</w:t>
            </w:r>
          </w:p>
        </w:tc>
      </w:tr>
      <w:tr>
        <w:tc>
          <w:tcPr/>
          <w:p>
            <w:pPr>
              <w:pStyle w:val="Compact"/>
            </w:pPr>
            <w:r>
              <w:rPr>
                <w:rFonts w:hint="eastAsia"/>
              </w:rPr>
              <w:t xml:space="preserve">赌博罪</w:t>
            </w:r>
          </w:p>
        </w:tc>
        <w:tc>
          <w:tcPr/>
          <w:p>
            <w:pPr>
              <w:pStyle w:val="Compact"/>
            </w:pPr>
            <w:r>
              <w:rPr>
                <w:rFonts w:hint="eastAsia"/>
              </w:rPr>
              <w:t xml:space="preserve">以营利为目的，聚众赌博或以赌博为业</w:t>
            </w:r>
          </w:p>
        </w:tc>
      </w:tr>
      <w:tr>
        <w:tc>
          <w:tcPr/>
          <w:p>
            <w:pPr>
              <w:pStyle w:val="Compact"/>
            </w:pPr>
            <w:r>
              <w:rPr>
                <w:rFonts w:hint="eastAsia"/>
              </w:rPr>
              <w:t xml:space="preserve">毒品犯罪</w:t>
            </w:r>
          </w:p>
        </w:tc>
        <w:tc>
          <w:tcPr/>
          <w:p>
            <w:pPr>
              <w:pStyle w:val="Compact"/>
            </w:pPr>
            <w:r>
              <w:rPr>
                <w:rFonts w:hint="eastAsia"/>
              </w:rPr>
              <w:t xml:space="preserve">走私、贩卖、运输、制造毒品罪（贩卖毒品无论数量多少均应追究刑事责任）；非法持有毒品罪等。注意：吸毒本身不构成犯罪，但受治安处罚（强制隔离戒毒）</w:t>
            </w:r>
          </w:p>
        </w:tc>
      </w:tr>
    </w:tbl>
    <w:bookmarkEnd w:id="112"/>
    <w:bookmarkEnd w:id="113"/>
    <w:bookmarkStart w:id="114" w:name="罪与非罪此罪与彼罪重点辨析"/>
    <w:p>
      <w:pPr>
        <w:pStyle w:val="Heading2"/>
      </w:pPr>
      <w:r>
        <w:t xml:space="preserve">4.9 </w:t>
      </w:r>
      <w:r>
        <w:rPr>
          <w:rFonts w:hint="eastAsia"/>
        </w:rPr>
        <w:t xml:space="preserve">罪与非罪、此罪与彼罪重点辨析</w:t>
      </w:r>
      <w:r>
        <w:t xml:space="preserve"> ★</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易混情形</w:t>
            </w:r>
          </w:p>
        </w:tc>
        <w:tc>
          <w:tcPr>
            <w:shd w:val="clear" w:color="auto" w:fill="D9E2F1"/>
          </w:tcPr>
          <w:p>
            <w:pPr>
              <w:pStyle w:val="Compact"/>
              <w:jc w:val="center"/>
            </w:pPr>
            <w:r>
              <w:rPr>
                <w:rFonts w:hint="eastAsia"/>
                <w:b/>
                <w:bCs/>
                <w:color w:val="1F4E79"/>
              </w:rPr>
              <w:t xml:space="preserve">结论</w:t>
            </w:r>
          </w:p>
        </w:tc>
      </w:tr>
      <w:tr>
        <w:tc>
          <w:tcPr/>
          <w:p>
            <w:pPr>
              <w:pStyle w:val="Compact"/>
            </w:pPr>
            <w:r>
              <w:t xml:space="preserve">15 </w:t>
            </w:r>
            <w:r>
              <w:rPr>
                <w:rFonts w:hint="eastAsia"/>
              </w:rPr>
              <w:t xml:space="preserve">周岁盗窃</w:t>
            </w:r>
            <w:r>
              <w:t xml:space="preserve"> 3000 </w:t>
            </w:r>
            <w:r>
              <w:rPr>
                <w:rFonts w:hint="eastAsia"/>
              </w:rPr>
              <w:t xml:space="preserve">元手机</w:t>
            </w:r>
          </w:p>
        </w:tc>
        <w:tc>
          <w:tcPr/>
          <w:p>
            <w:pPr>
              <w:pStyle w:val="Compact"/>
            </w:pPr>
            <w:r>
              <w:rPr>
                <w:rFonts w:hint="eastAsia"/>
              </w:rPr>
              <w:t xml:space="preserve">不满</w:t>
            </w:r>
            <w:r>
              <w:t xml:space="preserve"> 16 </w:t>
            </w:r>
            <w:r>
              <w:rPr>
                <w:rFonts w:hint="eastAsia"/>
              </w:rPr>
              <w:t xml:space="preserve">周岁对盗窃不负刑事责任（治安处罚、责令管教）；但已满</w:t>
            </w:r>
            <w:r>
              <w:t xml:space="preserve"> 14 </w:t>
            </w:r>
            <w:r>
              <w:rPr>
                <w:rFonts w:hint="eastAsia"/>
              </w:rPr>
              <w:t xml:space="preserve">对抢劫等八种罪负责</w:t>
            </w:r>
          </w:p>
        </w:tc>
      </w:tr>
      <w:tr>
        <w:tc>
          <w:tcPr/>
          <w:p>
            <w:pPr>
              <w:pStyle w:val="Compact"/>
            </w:pPr>
            <w:r>
              <w:rPr>
                <w:rFonts w:hint="eastAsia"/>
              </w:rPr>
              <w:t xml:space="preserve">扒窃</w:t>
            </w:r>
            <w:r>
              <w:t xml:space="preserve"> 1500 </w:t>
            </w:r>
            <w:r>
              <w:rPr>
                <w:rFonts w:hint="eastAsia"/>
              </w:rPr>
              <w:t xml:space="preserve">元手机</w:t>
            </w:r>
          </w:p>
        </w:tc>
        <w:tc>
          <w:tcPr/>
          <w:p>
            <w:pPr>
              <w:pStyle w:val="Compact"/>
            </w:pPr>
            <w:r>
              <w:rPr>
                <w:rFonts w:hint="eastAsia"/>
              </w:rPr>
              <w:t xml:space="preserve">扒窃（在公共场所或公共交通工具上窃取随身携带财物）不论数额均构成盗窃罪（数额标准放宽）</w:t>
            </w:r>
          </w:p>
        </w:tc>
      </w:tr>
      <w:tr>
        <w:tc>
          <w:tcPr/>
          <w:p>
            <w:pPr>
              <w:pStyle w:val="Compact"/>
            </w:pPr>
            <w:r>
              <w:rPr>
                <w:rFonts w:hint="eastAsia"/>
              </w:rPr>
              <w:t xml:space="preserve">推人一把致倒地撞台阶死亡</w:t>
            </w:r>
          </w:p>
        </w:tc>
        <w:tc>
          <w:tcPr/>
          <w:p>
            <w:pPr>
              <w:pStyle w:val="Compact"/>
            </w:pPr>
            <w:r>
              <w:rPr>
                <w:rFonts w:hint="eastAsia"/>
              </w:rPr>
              <w:t xml:space="preserve">视主观：有伤害故意</w:t>
            </w:r>
            <w:r>
              <w:t xml:space="preserve"> → </w:t>
            </w:r>
            <w:r>
              <w:rPr>
                <w:rFonts w:hint="eastAsia"/>
              </w:rPr>
              <w:t xml:space="preserve">故意伤害（致死）；仅因疏忽未预见到会致死</w:t>
            </w:r>
            <w:r>
              <w:t xml:space="preserve"> → </w:t>
            </w:r>
            <w:r>
              <w:rPr>
                <w:rFonts w:hint="eastAsia"/>
              </w:rPr>
              <w:t xml:space="preserve">过失致人死亡。本题通说按过失致人死亡或故意伤害致死具体分析</w:t>
            </w:r>
          </w:p>
        </w:tc>
      </w:tr>
      <w:tr>
        <w:tc>
          <w:tcPr/>
          <w:p>
            <w:pPr>
              <w:pStyle w:val="Compact"/>
            </w:pPr>
            <w:r>
              <w:rPr>
                <w:rFonts w:hint="eastAsia"/>
              </w:rPr>
              <w:t xml:space="preserve">收购明知盗窃所得手机</w:t>
            </w:r>
          </w:p>
        </w:tc>
        <w:tc>
          <w:tcPr/>
          <w:p>
            <w:pPr>
              <w:pStyle w:val="Compact"/>
            </w:pPr>
            <w:r>
              <w:rPr>
                <w:rFonts w:hint="eastAsia"/>
              </w:rPr>
              <w:t xml:space="preserve">掩饰、隐瞒犯罪所得罪（收赃）；若与盗贼事前通谋则构成盗窃共犯</w:t>
            </w:r>
          </w:p>
        </w:tc>
      </w:tr>
      <w:tr>
        <w:tc>
          <w:tcPr/>
          <w:p>
            <w:pPr>
              <w:pStyle w:val="Compact"/>
            </w:pPr>
            <w:r>
              <w:rPr>
                <w:rFonts w:hint="eastAsia"/>
              </w:rPr>
              <w:t xml:space="preserve">暴力拒捕转化</w:t>
            </w:r>
          </w:p>
        </w:tc>
        <w:tc>
          <w:tcPr/>
          <w:p>
            <w:pPr>
              <w:pStyle w:val="Compact"/>
            </w:pPr>
            <w:r>
              <w:rPr>
                <w:rFonts w:hint="eastAsia"/>
              </w:rPr>
              <w:t xml:space="preserve">盗窃</w:t>
            </w:r>
            <w:r>
              <w:t xml:space="preserve"> / </w:t>
            </w:r>
            <w:r>
              <w:rPr>
                <w:rFonts w:hint="eastAsia"/>
              </w:rPr>
              <w:t xml:space="preserve">诈骗</w:t>
            </w:r>
            <w:r>
              <w:t xml:space="preserve"> / </w:t>
            </w:r>
            <w:r>
              <w:rPr>
                <w:rFonts w:hint="eastAsia"/>
              </w:rPr>
              <w:t xml:space="preserve">抢夺后为抗拒抓捕当场使用暴力</w:t>
            </w:r>
            <w:r>
              <w:t xml:space="preserve"> → </w:t>
            </w:r>
            <w:r>
              <w:rPr>
                <w:rFonts w:hint="eastAsia"/>
              </w:rPr>
              <w:t xml:space="preserve">按抢劫罪（转化型抢劫）</w:t>
            </w:r>
          </w:p>
        </w:tc>
      </w:tr>
      <w:tr>
        <w:tc>
          <w:tcPr/>
          <w:p>
            <w:pPr>
              <w:pStyle w:val="Compact"/>
            </w:pPr>
            <w:r>
              <w:rPr>
                <w:rFonts w:hint="eastAsia"/>
              </w:rPr>
              <w:t xml:space="preserve">假想防卫</w:t>
            </w:r>
            <w:r>
              <w:t xml:space="preserve"> / </w:t>
            </w:r>
            <w:r>
              <w:rPr>
                <w:rFonts w:hint="eastAsia"/>
              </w:rPr>
              <w:t xml:space="preserve">防卫挑拨</w:t>
            </w:r>
            <w:r>
              <w:t xml:space="preserve"> / </w:t>
            </w:r>
            <w:r>
              <w:rPr>
                <w:rFonts w:hint="eastAsia"/>
              </w:rPr>
              <w:t xml:space="preserve">互殴</w:t>
            </w:r>
          </w:p>
        </w:tc>
        <w:tc>
          <w:tcPr/>
          <w:p>
            <w:pPr>
              <w:pStyle w:val="Compact"/>
            </w:pPr>
            <w:r>
              <w:rPr>
                <w:rFonts w:hint="eastAsia"/>
              </w:rPr>
              <w:t xml:space="preserve">均不成立正当防卫；假想防卫按过失或意外处理</w:t>
            </w:r>
          </w:p>
        </w:tc>
      </w:tr>
      <w:tr>
        <w:tc>
          <w:tcPr/>
          <w:p>
            <w:pPr>
              <w:pStyle w:val="Compact"/>
            </w:pPr>
            <w:r>
              <w:rPr>
                <w:rFonts w:hint="eastAsia"/>
              </w:rPr>
              <w:t xml:space="preserve">事后报复（侵害已结束）</w:t>
            </w:r>
          </w:p>
        </w:tc>
        <w:tc>
          <w:tcPr/>
          <w:p>
            <w:pPr>
              <w:pStyle w:val="Compact"/>
            </w:pPr>
            <w:r>
              <w:rPr>
                <w:rFonts w:hint="eastAsia"/>
              </w:rPr>
              <w:t xml:space="preserve">不构成正当防卫，视情况构成故意伤害等罪</w:t>
            </w:r>
          </w:p>
        </w:tc>
      </w:tr>
      <w:tr>
        <w:tc>
          <w:tcPr/>
          <w:p>
            <w:pPr>
              <w:pStyle w:val="Compact"/>
            </w:pPr>
            <w:r>
              <w:rPr>
                <w:rFonts w:hint="eastAsia"/>
              </w:rPr>
              <w:t xml:space="preserve">过失共同犯罪</w:t>
            </w:r>
          </w:p>
        </w:tc>
        <w:tc>
          <w:tcPr/>
          <w:p>
            <w:pPr>
              <w:pStyle w:val="Compact"/>
            </w:pPr>
            <w:r>
              <w:rPr>
                <w:rFonts w:hint="eastAsia"/>
              </w:rPr>
              <w:t xml:space="preserve">不以共同犯罪论处，各自单独定罪</w:t>
            </w:r>
          </w:p>
        </w:tc>
      </w:tr>
      <w:tr>
        <w:tc>
          <w:tcPr/>
          <w:p>
            <w:pPr>
              <w:pStyle w:val="Compact"/>
            </w:pPr>
            <w:r>
              <w:rPr>
                <w:rFonts w:hint="eastAsia"/>
              </w:rPr>
              <w:t xml:space="preserve">贪污退赃</w:t>
            </w:r>
          </w:p>
        </w:tc>
        <w:tc>
          <w:tcPr/>
          <w:p>
            <w:pPr>
              <w:pStyle w:val="Compact"/>
            </w:pPr>
            <w:r>
              <w:rPr>
                <w:rFonts w:hint="eastAsia"/>
              </w:rPr>
              <w:t xml:space="preserve">不影响定罪，可作为从宽量刑情节</w:t>
            </w:r>
          </w:p>
        </w:tc>
      </w:tr>
    </w:tbl>
    <w:bookmarkEnd w:id="114"/>
    <w:bookmarkStart w:id="115" w:name="刑法案例题答题模板真题第-1-题必用"/>
    <w:p>
      <w:pPr>
        <w:pStyle w:val="Heading2"/>
      </w:pPr>
      <w:r>
        <w:t xml:space="preserve">4.10 </w:t>
      </w:r>
      <w:r>
        <w:rPr>
          <w:rFonts w:hint="eastAsia"/>
        </w:rPr>
        <w:t xml:space="preserve">刑法案例题答题模板（真题第</w:t>
      </w:r>
      <w:r>
        <w:t xml:space="preserve"> 1 </w:t>
      </w:r>
      <w:r>
        <w:rPr>
          <w:rFonts w:hint="eastAsia"/>
        </w:rPr>
        <w:t xml:space="preserve">题必用</w:t>
      </w:r>
      <w:r>
        <w:t xml:space="preserve"> </w:t>
      </w:r>
      <w:r>
        <w:rPr>
          <w:rFonts w:hint="eastAsia"/>
        </w:rPr>
        <w:t xml:space="preserve">★★★）</w:t>
      </w:r>
    </w:p>
    <w:p>
      <w:pPr>
        <w:pStyle w:val="FirstParagraph"/>
      </w:pPr>
      <w:r>
        <w:rPr>
          <w:rFonts w:hint="eastAsia"/>
        </w:rPr>
        <w:t xml:space="preserve">面对刑法案例（行为定性、是否正当防卫、什么罪名、什么形态），按以下结构作答：</w:t>
      </w:r>
      <w:r>
        <w:t xml:space="preserve"> </w:t>
      </w:r>
      <w:r>
        <w:t xml:space="preserve">1.</w:t>
      </w:r>
      <w:r>
        <w:t xml:space="preserve"> </w:t>
      </w:r>
      <w:r>
        <w:rPr>
          <w:rFonts w:hint="eastAsia"/>
          <w:b/>
          <w:bCs/>
        </w:rPr>
        <w:t xml:space="preserve">先定性</w:t>
      </w:r>
      <w:r>
        <w:rPr>
          <w:rFonts w:hint="eastAsia"/>
        </w:rPr>
        <w:t xml:space="preserve">：开门见山给出结论（“甲的行为构成××罪/属于正当防卫，不负刑事责任”）；</w:t>
      </w:r>
      <w:r>
        <w:t xml:space="preserve"> </w:t>
      </w:r>
      <w:r>
        <w:t xml:space="preserve">2.</w:t>
      </w:r>
      <w:r>
        <w:t xml:space="preserve"> </w:t>
      </w:r>
      <w:r>
        <w:rPr>
          <w:rFonts w:hint="eastAsia"/>
          <w:b/>
          <w:bCs/>
        </w:rPr>
        <w:t xml:space="preserve">引依据</w:t>
      </w:r>
      <w:r>
        <w:rPr>
          <w:rFonts w:hint="eastAsia"/>
        </w:rPr>
        <w:t xml:space="preserve">：写出《刑法》条文（如第</w:t>
      </w:r>
      <w:r>
        <w:t xml:space="preserve"> 20 </w:t>
      </w:r>
      <w:r>
        <w:rPr>
          <w:rFonts w:hint="eastAsia"/>
        </w:rPr>
        <w:t xml:space="preserve">条第</w:t>
      </w:r>
      <w:r>
        <w:t xml:space="preserve"> 1 </w:t>
      </w:r>
      <w:r>
        <w:rPr>
          <w:rFonts w:hint="eastAsia"/>
        </w:rPr>
        <w:t xml:space="preserve">款正当防卫、第</w:t>
      </w:r>
      <w:r>
        <w:t xml:space="preserve"> 264 </w:t>
      </w:r>
      <w:r>
        <w:rPr>
          <w:rFonts w:hint="eastAsia"/>
        </w:rPr>
        <w:t xml:space="preserve">条盗窃罪）并概括要件；</w:t>
      </w:r>
      <w:r>
        <w:t xml:space="preserve"> </w:t>
      </w:r>
      <w:r>
        <w:t xml:space="preserve">3.</w:t>
      </w:r>
      <w:r>
        <w:t xml:space="preserve"> </w:t>
      </w:r>
      <w:r>
        <w:rPr>
          <w:rFonts w:hint="eastAsia"/>
          <w:b/>
          <w:bCs/>
        </w:rPr>
        <w:t xml:space="preserve">套案情</w:t>
      </w:r>
      <w:r>
        <w:rPr>
          <w:rFonts w:hint="eastAsia"/>
        </w:rPr>
        <w:t xml:space="preserve">：把案件事实逐一对应构成要件/成立条件分析（谁、何时、何行为、何结果、主观何意）；若是正当防卫题，逐条对照五要件（现实不法侵害—正在进行—针对侵害人本人—防卫意图—未明显超过必要限度）；</w:t>
      </w:r>
      <w:r>
        <w:t xml:space="preserve"> </w:t>
      </w:r>
      <w:r>
        <w:t xml:space="preserve">4.</w:t>
      </w:r>
      <w:r>
        <w:t xml:space="preserve"> </w:t>
      </w:r>
      <w:r>
        <w:rPr>
          <w:rFonts w:hint="eastAsia"/>
          <w:b/>
          <w:bCs/>
        </w:rPr>
        <w:t xml:space="preserve">下结论+量刑情节</w:t>
      </w:r>
      <w:r>
        <w:rPr>
          <w:rFonts w:hint="eastAsia"/>
        </w:rPr>
        <w:t xml:space="preserve">：明确责任（是否负刑责、罪名、犯罪形态、有无从轻减轻情节）。</w:t>
      </w:r>
    </w:p>
    <w:p>
      <w:pPr>
        <w:pStyle w:val="BodyText"/>
      </w:pPr>
      <w:r>
        <w:t xml:space="preserve">★ </w:t>
      </w:r>
      <w:r>
        <w:rPr>
          <w:rFonts w:hint="eastAsia"/>
        </w:rPr>
        <w:t xml:space="preserve">正当防卫专有加分点：被侵害人处于</w:t>
      </w:r>
      <w:r>
        <w:rPr>
          <w:rFonts w:hint="eastAsia"/>
          <w:b/>
          <w:bCs/>
        </w:rPr>
        <w:t xml:space="preserve">高度紧张、难以判断凶器真假</w:t>
      </w:r>
      <w:r>
        <w:rPr>
          <w:rFonts w:hint="eastAsia"/>
        </w:rPr>
        <w:t xml:space="preserve">的情境时，不能苛求其冷静权衡，防卫行为具有合理性；侵害人倒地、侵害结束后停止打击并报警，也印证其防卫意图而非加害意图。</w:t>
      </w:r>
    </w:p>
    <w:bookmarkEnd w:id="115"/>
    <w:bookmarkStart w:id="116" w:name="刑法部分易错速记"/>
    <w:p>
      <w:pPr>
        <w:pStyle w:val="Heading2"/>
      </w:pPr>
      <w:r>
        <w:t xml:space="preserve">4.11 </w:t>
      </w:r>
      <w:r>
        <w:rPr>
          <w:rFonts w:hint="eastAsia"/>
        </w:rPr>
        <w:t xml:space="preserve">刑法部分易错速记</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易混点</w:t>
            </w:r>
          </w:p>
        </w:tc>
        <w:tc>
          <w:tcPr>
            <w:shd w:val="clear" w:color="auto" w:fill="D9E2F1"/>
          </w:tcPr>
          <w:p>
            <w:pPr>
              <w:pStyle w:val="Compact"/>
              <w:jc w:val="center"/>
            </w:pPr>
            <w:r>
              <w:rPr>
                <w:rFonts w:hint="eastAsia"/>
                <w:b/>
                <w:bCs/>
                <w:color w:val="1F4E79"/>
              </w:rPr>
              <w:t xml:space="preserve">结论</w:t>
            </w:r>
          </w:p>
        </w:tc>
      </w:tr>
      <w:tr>
        <w:tc>
          <w:tcPr/>
          <w:p>
            <w:pPr>
              <w:pStyle w:val="Compact"/>
            </w:pPr>
            <w:r>
              <w:rPr>
                <w:rFonts w:hint="eastAsia"/>
              </w:rPr>
              <w:t xml:space="preserve">罪刑法定</w:t>
            </w:r>
            <w:r>
              <w:t xml:space="preserve"> / </w:t>
            </w:r>
            <w:r>
              <w:rPr>
                <w:rFonts w:hint="eastAsia"/>
              </w:rPr>
              <w:t xml:space="preserve">从旧兼从轻</w:t>
            </w:r>
          </w:p>
        </w:tc>
        <w:tc>
          <w:tcPr/>
          <w:p>
            <w:pPr>
              <w:pStyle w:val="Compact"/>
            </w:pPr>
            <w:r>
              <w:rPr>
                <w:rFonts w:hint="eastAsia"/>
              </w:rPr>
              <w:t xml:space="preserve">法无明文不为罪；时间效力从旧兼从轻</w:t>
            </w:r>
          </w:p>
        </w:tc>
      </w:tr>
      <w:tr>
        <w:tc>
          <w:tcPr/>
          <w:p>
            <w:pPr>
              <w:pStyle w:val="Compact"/>
            </w:pPr>
            <w:r>
              <w:t xml:space="preserve">14—16 </w:t>
            </w:r>
            <w:r>
              <w:rPr>
                <w:rFonts w:hint="eastAsia"/>
              </w:rPr>
              <w:t xml:space="preserve">周岁的八种罪</w:t>
            </w:r>
          </w:p>
        </w:tc>
        <w:tc>
          <w:tcPr/>
          <w:p>
            <w:pPr>
              <w:pStyle w:val="Compact"/>
            </w:pPr>
            <w:r>
              <w:rPr>
                <w:rFonts w:hint="eastAsia"/>
              </w:rPr>
              <w:t xml:space="preserve">故意杀人、故意伤害（致人重伤</w:t>
            </w:r>
            <w:r>
              <w:t xml:space="preserve"> / </w:t>
            </w:r>
            <w:r>
              <w:rPr>
                <w:rFonts w:hint="eastAsia"/>
              </w:rPr>
              <w:t xml:space="preserve">死亡）、强奸、抢劫、贩毒、放火、爆炸、投放危险物质</w:t>
            </w:r>
          </w:p>
        </w:tc>
      </w:tr>
      <w:tr>
        <w:tc>
          <w:tcPr/>
          <w:p>
            <w:pPr>
              <w:pStyle w:val="Compact"/>
            </w:pPr>
            <w:r>
              <w:rPr>
                <w:rFonts w:hint="eastAsia"/>
              </w:rPr>
              <w:t xml:space="preserve">直接故意</w:t>
            </w:r>
            <w:r>
              <w:t xml:space="preserve"> vs </w:t>
            </w:r>
            <w:r>
              <w:rPr>
                <w:rFonts w:hint="eastAsia"/>
              </w:rPr>
              <w:t xml:space="preserve">间接故意</w:t>
            </w:r>
          </w:p>
        </w:tc>
        <w:tc>
          <w:tcPr/>
          <w:p>
            <w:pPr>
              <w:pStyle w:val="Compact"/>
            </w:pPr>
            <w:r>
              <w:rPr>
                <w:rFonts w:hint="eastAsia"/>
              </w:rPr>
              <w:t xml:space="preserve">希望</w:t>
            </w:r>
            <w:r>
              <w:t xml:space="preserve"> vs </w:t>
            </w:r>
            <w:r>
              <w:rPr>
                <w:rFonts w:hint="eastAsia"/>
              </w:rPr>
              <w:t xml:space="preserve">放任</w:t>
            </w:r>
          </w:p>
        </w:tc>
      </w:tr>
      <w:tr>
        <w:tc>
          <w:tcPr/>
          <w:p>
            <w:pPr>
              <w:pStyle w:val="Compact"/>
            </w:pPr>
            <w:r>
              <w:rPr>
                <w:rFonts w:hint="eastAsia"/>
              </w:rPr>
              <w:t xml:space="preserve">防卫过当处罚</w:t>
            </w:r>
          </w:p>
        </w:tc>
        <w:tc>
          <w:tcPr/>
          <w:p>
            <w:pPr>
              <w:pStyle w:val="Compact"/>
            </w:pPr>
            <w:r>
              <w:rPr>
                <w:rFonts w:hint="eastAsia"/>
              </w:rPr>
              <w:t xml:space="preserve">应当减轻或免除处罚</w:t>
            </w:r>
          </w:p>
        </w:tc>
      </w:tr>
      <w:tr>
        <w:tc>
          <w:tcPr/>
          <w:p>
            <w:pPr>
              <w:pStyle w:val="Compact"/>
            </w:pPr>
            <w:r>
              <w:rPr>
                <w:rFonts w:hint="eastAsia"/>
              </w:rPr>
              <w:t xml:space="preserve">特殊防卫情形</w:t>
            </w:r>
          </w:p>
        </w:tc>
        <w:tc>
          <w:tcPr/>
          <w:p>
            <w:pPr>
              <w:pStyle w:val="Compact"/>
            </w:pPr>
            <w:r>
              <w:rPr>
                <w:rFonts w:hint="eastAsia"/>
              </w:rPr>
              <w:t xml:space="preserve">行凶、杀人、抢劫、强奸、绑架及其他严重危及人身安全的暴力犯罪</w:t>
            </w:r>
          </w:p>
        </w:tc>
      </w:tr>
      <w:tr>
        <w:tc>
          <w:tcPr/>
          <w:p>
            <w:pPr>
              <w:pStyle w:val="Compact"/>
            </w:pPr>
            <w:r>
              <w:rPr>
                <w:rFonts w:hint="eastAsia"/>
              </w:rPr>
              <w:t xml:space="preserve">未遂</w:t>
            </w:r>
            <w:r>
              <w:t xml:space="preserve"> vs </w:t>
            </w:r>
            <w:r>
              <w:rPr>
                <w:rFonts w:hint="eastAsia"/>
              </w:rPr>
              <w:t xml:space="preserve">中止</w:t>
            </w:r>
          </w:p>
        </w:tc>
        <w:tc>
          <w:tcPr/>
          <w:p>
            <w:pPr>
              <w:pStyle w:val="Compact"/>
            </w:pPr>
            <w:r>
              <w:rPr>
                <w:rFonts w:hint="eastAsia"/>
              </w:rPr>
              <w:t xml:space="preserve">意志以外原因</w:t>
            </w:r>
            <w:r>
              <w:t xml:space="preserve"> vs </w:t>
            </w:r>
            <w:r>
              <w:rPr>
                <w:rFonts w:hint="eastAsia"/>
              </w:rPr>
              <w:t xml:space="preserve">自动放弃</w:t>
            </w:r>
            <w:r>
              <w:t xml:space="preserve"> / </w:t>
            </w:r>
            <w:r>
              <w:rPr>
                <w:rFonts w:hint="eastAsia"/>
              </w:rPr>
              <w:t xml:space="preserve">有效防止</w:t>
            </w:r>
          </w:p>
        </w:tc>
      </w:tr>
      <w:tr>
        <w:tc>
          <w:tcPr/>
          <w:p>
            <w:pPr>
              <w:pStyle w:val="Compact"/>
            </w:pPr>
            <w:r>
              <w:rPr>
                <w:rFonts w:hint="eastAsia"/>
              </w:rPr>
              <w:t xml:space="preserve">主刑</w:t>
            </w:r>
            <w:r>
              <w:t xml:space="preserve"> / </w:t>
            </w:r>
            <w:r>
              <w:rPr>
                <w:rFonts w:hint="eastAsia"/>
              </w:rPr>
              <w:t xml:space="preserve">附加刑</w:t>
            </w:r>
          </w:p>
        </w:tc>
        <w:tc>
          <w:tcPr/>
          <w:p>
            <w:pPr>
              <w:pStyle w:val="Compact"/>
            </w:pPr>
            <w:r>
              <w:rPr>
                <w:rFonts w:hint="eastAsia"/>
              </w:rPr>
              <w:t xml:space="preserve">管制拘役有期无期死刑</w:t>
            </w:r>
            <w:r>
              <w:t xml:space="preserve"> / </w:t>
            </w:r>
            <w:r>
              <w:rPr>
                <w:rFonts w:hint="eastAsia"/>
              </w:rPr>
              <w:t xml:space="preserve">罚金、剥夺政治权利、没收财产、驱逐出境</w:t>
            </w:r>
          </w:p>
        </w:tc>
      </w:tr>
      <w:tr>
        <w:tc>
          <w:tcPr/>
          <w:p>
            <w:pPr>
              <w:pStyle w:val="Compact"/>
            </w:pPr>
            <w:r>
              <w:rPr>
                <w:rFonts w:hint="eastAsia"/>
              </w:rPr>
              <w:t xml:space="preserve">缓刑适用对象</w:t>
            </w:r>
          </w:p>
        </w:tc>
        <w:tc>
          <w:tcPr/>
          <w:p>
            <w:pPr>
              <w:pStyle w:val="Compact"/>
            </w:pPr>
            <w:r>
              <w:rPr>
                <w:rFonts w:hint="eastAsia"/>
              </w:rPr>
              <w:t xml:space="preserve">拘役、</w:t>
            </w:r>
            <w:r>
              <w:t xml:space="preserve"> 3 </w:t>
            </w:r>
            <w:r>
              <w:rPr>
                <w:rFonts w:hint="eastAsia"/>
              </w:rPr>
              <w:t xml:space="preserve">年以下有期徒刑（累犯不适用）</w:t>
            </w:r>
          </w:p>
        </w:tc>
      </w:tr>
      <w:tr>
        <w:tc>
          <w:tcPr/>
          <w:p>
            <w:pPr>
              <w:pStyle w:val="Compact"/>
            </w:pPr>
            <w:r>
              <w:rPr>
                <w:rFonts w:hint="eastAsia"/>
              </w:rPr>
              <w:t xml:space="preserve">亲告罪</w:t>
            </w:r>
          </w:p>
        </w:tc>
        <w:tc>
          <w:tcPr/>
          <w:p>
            <w:pPr>
              <w:pStyle w:val="Compact"/>
            </w:pPr>
            <w:r>
              <w:rPr>
                <w:rFonts w:hint="eastAsia"/>
              </w:rPr>
              <w:t xml:space="preserve">侮辱、诽谤、暴力干涉婚姻自由、虐待、侵占</w:t>
            </w:r>
          </w:p>
        </w:tc>
      </w:tr>
      <w:tr>
        <w:tc>
          <w:tcPr/>
          <w:p>
            <w:pPr>
              <w:pStyle w:val="Compact"/>
            </w:pPr>
            <w:r>
              <w:rPr>
                <w:rFonts w:hint="eastAsia"/>
              </w:rPr>
              <w:t xml:space="preserve">盗窃抢夺抢劫诈骗区分</w:t>
            </w:r>
          </w:p>
        </w:tc>
        <w:tc>
          <w:tcPr/>
          <w:p>
            <w:pPr>
              <w:pStyle w:val="Compact"/>
            </w:pPr>
            <w:r>
              <w:rPr>
                <w:rFonts w:hint="eastAsia"/>
              </w:rPr>
              <w:t xml:space="preserve">秘密窃取</w:t>
            </w:r>
            <w:r>
              <w:t xml:space="preserve"> / </w:t>
            </w:r>
            <w:r>
              <w:rPr>
                <w:rFonts w:hint="eastAsia"/>
              </w:rPr>
              <w:t xml:space="preserve">公然夺取</w:t>
            </w:r>
            <w:r>
              <w:t xml:space="preserve"> / </w:t>
            </w:r>
            <w:r>
              <w:rPr>
                <w:rFonts w:hint="eastAsia"/>
              </w:rPr>
              <w:t xml:space="preserve">暴力胁迫</w:t>
            </w:r>
            <w:r>
              <w:t xml:space="preserve"> / </w:t>
            </w:r>
            <w:r>
              <w:rPr>
                <w:rFonts w:hint="eastAsia"/>
              </w:rPr>
              <w:t xml:space="preserve">虚构事实骗取</w:t>
            </w:r>
          </w:p>
        </w:tc>
      </w:tr>
    </w:tbl>
    <w:p>
      <w:pPr>
        <w:pStyle w:val="BodyText"/>
      </w:pPr>
      <w:r>
        <w:rPr>
          <w:rFonts w:hint="eastAsia"/>
          <w:b/>
          <w:bCs/>
        </w:rPr>
        <w:t xml:space="preserve">本部分小结：</w:t>
      </w:r>
      <w:r>
        <w:rPr>
          <w:rFonts w:hint="eastAsia"/>
        </w:rPr>
        <w:t xml:space="preserve">刑法总则重点在刑事责任年龄、故意过失、正当防卫（真题必考）、停止形态；分则重点在财产犯罪四罪的区分与人身犯罪。请结合刑法案例题反复练习，尤其把</w:t>
      </w:r>
      <w:r>
        <w:t xml:space="preserve"> 4.10 </w:t>
      </w:r>
      <w:r>
        <w:rPr>
          <w:rFonts w:hint="eastAsia"/>
        </w:rPr>
        <w:t xml:space="preserve">的模板用于每一道案例题。</w:t>
      </w:r>
    </w:p>
    <w:bookmarkEnd w:id="116"/>
    <w:bookmarkEnd w:id="117"/>
    <w:bookmarkStart w:id="132" w:name="第五部分-热点评论与论述题方法论"/>
    <w:p>
      <w:pPr>
        <w:pStyle w:val="Heading1"/>
      </w:pPr>
      <w:r>
        <w:rPr>
          <w:rFonts w:hint="eastAsia"/>
        </w:rPr>
        <w:t xml:space="preserve">第五部分</w:t>
      </w:r>
      <w:r>
        <w:t xml:space="preserve">　</w:t>
      </w:r>
      <w:r>
        <w:rPr>
          <w:rFonts w:hint="eastAsia"/>
        </w:rPr>
        <w:t xml:space="preserve">热点评论与论述题方法论</w:t>
      </w:r>
    </w:p>
    <w:p>
      <w:pPr>
        <w:pStyle w:val="BlockText"/>
      </w:pPr>
      <w:r>
        <w:rPr>
          <w:b/>
          <w:bCs/>
        </w:rPr>
        <w:t xml:space="preserve">🎓 </w:t>
      </w:r>
      <w:r>
        <w:rPr>
          <w:rFonts w:hint="eastAsia"/>
          <w:b/>
          <w:bCs/>
        </w:rPr>
        <w:t xml:space="preserve">零基础导读</w:t>
      </w:r>
      <w:r>
        <w:rPr>
          <w:rFonts w:hint="eastAsia"/>
        </w:rPr>
        <w:t xml:space="preserve">：这一部分是给”谈看法/评析”类主观题准备的。它不考新知识，而是考你能不能把前几部分的规则</w:t>
      </w:r>
      <w:r>
        <w:rPr>
          <w:rFonts w:hint="eastAsia"/>
          <w:b/>
          <w:bCs/>
        </w:rPr>
        <w:t xml:space="preserve">用到一个社会热点上</w:t>
      </w:r>
      <w:r>
        <w:rPr>
          <w:rFonts w:hint="eastAsia"/>
        </w:rPr>
        <w:t xml:space="preserve">。答题只有一件事：套”</w:t>
      </w:r>
      <w:r>
        <w:rPr>
          <w:rFonts w:hint="eastAsia"/>
          <w:b/>
          <w:bCs/>
        </w:rPr>
        <w:t xml:space="preserve">总—分—总</w:t>
      </w:r>
      <w:r>
        <w:rPr>
          <w:rFonts w:hint="eastAsia"/>
        </w:rPr>
        <w:t xml:space="preserve">”四段式（观点→法律定性→多主体多价值展开→升华）。5.2</w:t>
      </w:r>
      <w:r>
        <w:t xml:space="preserve"> </w:t>
      </w:r>
      <w:r>
        <w:rPr>
          <w:rFonts w:hint="eastAsia"/>
        </w:rPr>
        <w:t xml:space="preserve">给了十个高频热点的现成分析，冲刺期把它们当”范文”读，每道都归纳一遍”涉及哪几个部门法、各自结论是什么”。</w:t>
      </w:r>
    </w:p>
    <w:bookmarkStart w:id="118" w:name="论述评析题通用答题结构"/>
    <w:p>
      <w:pPr>
        <w:pStyle w:val="Heading2"/>
      </w:pPr>
      <w:r>
        <w:t xml:space="preserve">5.1 </w:t>
      </w:r>
      <w:r>
        <w:rPr>
          <w:rFonts w:hint="eastAsia"/>
        </w:rPr>
        <w:t xml:space="preserve">论述/评析题通用答题结构</w:t>
      </w:r>
      <w:r>
        <w:t xml:space="preserve"> ★★★</w:t>
      </w:r>
    </w:p>
    <w:p>
      <w:pPr>
        <w:pStyle w:val="FirstParagraph"/>
      </w:pPr>
      <w:r>
        <w:rPr>
          <w:rFonts w:hint="eastAsia"/>
        </w:rPr>
        <w:t xml:space="preserve">凡“谈谈你对……的看法</w:t>
      </w:r>
      <w:r>
        <w:t xml:space="preserve"> / </w:t>
      </w:r>
      <w:r>
        <w:rPr>
          <w:rFonts w:hint="eastAsia"/>
        </w:rPr>
        <w:t xml:space="preserve">结合法律知识评析……”类题目，建议按“</w:t>
      </w:r>
      <w:r>
        <w:rPr>
          <w:rFonts w:hint="eastAsia"/>
          <w:b/>
          <w:bCs/>
        </w:rPr>
        <w:t xml:space="preserve">总—分—总</w:t>
      </w:r>
      <w:r>
        <w:rPr>
          <w:rFonts w:hint="eastAsia"/>
        </w:rPr>
        <w:t xml:space="preserve">”四段式作答：</w:t>
      </w:r>
      <w:r>
        <w:t xml:space="preserve"> </w:t>
      </w:r>
      <w:r>
        <w:t xml:space="preserve">1.</w:t>
      </w:r>
      <w:r>
        <w:t xml:space="preserve"> </w:t>
      </w:r>
      <w:r>
        <w:rPr>
          <w:rFonts w:hint="eastAsia"/>
          <w:b/>
          <w:bCs/>
        </w:rPr>
        <w:t xml:space="preserve">亮明观点（总）</w:t>
      </w:r>
      <w:r>
        <w:rPr>
          <w:rFonts w:hint="eastAsia"/>
        </w:rPr>
        <w:t xml:space="preserve">：用一两句话表明立场。如“该行为既违反社会公德，也触犯法律，应当依法承担相应责任”。</w:t>
      </w:r>
      <w:r>
        <w:t xml:space="preserve"> </w:t>
      </w:r>
      <w:r>
        <w:t xml:space="preserve">2.</w:t>
      </w:r>
      <w:r>
        <w:t xml:space="preserve"> </w:t>
      </w:r>
      <w:r>
        <w:rPr>
          <w:rFonts w:hint="eastAsia"/>
          <w:b/>
          <w:bCs/>
        </w:rPr>
        <w:t xml:space="preserve">法律定性（分一：这是什么行为/关系）</w:t>
      </w:r>
      <w:r>
        <w:rPr>
          <w:rFonts w:hint="eastAsia"/>
        </w:rPr>
        <w:t xml:space="preserve">：从部门法角度分析其性质——可能涉及的民事侵权（如名誉权、财产权）、行政违法（如治安管理处罚）、刑事犯罪（如寻衅滋事罪），指出各自的法律依据。</w:t>
      </w:r>
      <w:r>
        <w:t xml:space="preserve"> </w:t>
      </w:r>
      <w:r>
        <w:t xml:space="preserve">3.</w:t>
      </w:r>
      <w:r>
        <w:t xml:space="preserve"> </w:t>
      </w:r>
      <w:r>
        <w:rPr>
          <w:rFonts w:hint="eastAsia"/>
          <w:b/>
          <w:bCs/>
        </w:rPr>
        <w:t xml:space="preserve">多角度展开（分二：正反两面/不同主体/价值平衡）</w:t>
      </w:r>
      <w:r>
        <w:rPr>
          <w:rFonts w:hint="eastAsia"/>
        </w:rPr>
        <w:t xml:space="preserve">：</w:t>
      </w:r>
      <w:r>
        <w:t xml:space="preserve"> </w:t>
      </w:r>
      <w:r>
        <w:t xml:space="preserve">-</w:t>
      </w:r>
      <w:r>
        <w:t xml:space="preserve"> </w:t>
      </w:r>
      <w:r>
        <w:rPr>
          <w:rFonts w:hint="eastAsia"/>
          <w:b/>
          <w:bCs/>
        </w:rPr>
        <w:t xml:space="preserve">按主体展开</w:t>
      </w:r>
      <w:r>
        <w:rPr>
          <w:rFonts w:hint="eastAsia"/>
        </w:rPr>
        <w:t xml:space="preserve">：行为人（责任）、相对人/受害者（权利救济）、监管部门/网络平台（监管责任）、社会公众（警示与守法）；</w:t>
      </w:r>
      <w:r>
        <w:t xml:space="preserve"> </w:t>
      </w:r>
      <w:r>
        <w:t xml:space="preserve">-</w:t>
      </w:r>
      <w:r>
        <w:t xml:space="preserve"> </w:t>
      </w:r>
      <w:r>
        <w:rPr>
          <w:rFonts w:hint="eastAsia"/>
          <w:b/>
          <w:bCs/>
        </w:rPr>
        <w:t xml:space="preserve">按价值展开</w:t>
      </w:r>
      <w:r>
        <w:rPr>
          <w:rFonts w:hint="eastAsia"/>
        </w:rPr>
        <w:t xml:space="preserve">：自由与秩序、权利与义务、个人利益与公共利益、法治与德治；</w:t>
      </w:r>
      <w:r>
        <w:t xml:space="preserve"> </w:t>
      </w:r>
      <w:r>
        <w:t xml:space="preserve">-</w:t>
      </w:r>
      <w:r>
        <w:t xml:space="preserve"> </w:t>
      </w:r>
      <w:r>
        <w:rPr>
          <w:rFonts w:hint="eastAsia"/>
          <w:b/>
          <w:bCs/>
        </w:rPr>
        <w:t xml:space="preserve">按“法律+道德+制度建议”展开</w:t>
      </w:r>
      <w:r>
        <w:rPr>
          <w:rFonts w:hint="eastAsia"/>
        </w:rPr>
        <w:t xml:space="preserve">：法律上的处理</w:t>
      </w:r>
      <w:r>
        <w:t xml:space="preserve"> + </w:t>
      </w:r>
      <w:r>
        <w:rPr>
          <w:rFonts w:hint="eastAsia"/>
        </w:rPr>
        <w:t xml:space="preserve">道德层面的评价</w:t>
      </w:r>
      <w:r>
        <w:t xml:space="preserve"> + </w:t>
      </w:r>
      <w:r>
        <w:rPr>
          <w:rFonts w:hint="eastAsia"/>
        </w:rPr>
        <w:t xml:space="preserve">完善制度的建议。</w:t>
      </w:r>
      <w:r>
        <w:t xml:space="preserve"> </w:t>
      </w:r>
      <w:r>
        <w:t xml:space="preserve">4.</w:t>
      </w:r>
      <w:r>
        <w:t xml:space="preserve"> </w:t>
      </w:r>
      <w:r>
        <w:rPr>
          <w:rFonts w:hint="eastAsia"/>
          <w:b/>
          <w:bCs/>
        </w:rPr>
        <w:t xml:space="preserve">总结升华（总）</w:t>
      </w:r>
      <w:r>
        <w:rPr>
          <w:rFonts w:hint="eastAsia"/>
        </w:rPr>
        <w:t xml:space="preserve">：重申结论，点出启示（如“网络空间不是法外之地”“未成年人保护需要法律、家庭、社会协同”）。</w:t>
      </w:r>
    </w:p>
    <w:p>
      <w:pPr>
        <w:pStyle w:val="BodyText"/>
      </w:pPr>
      <w:r>
        <w:t xml:space="preserve">★ </w:t>
      </w:r>
      <w:r>
        <w:rPr>
          <w:rFonts w:hint="eastAsia"/>
        </w:rPr>
        <w:t xml:space="preserve">万能金句库（可直接套用）：</w:t>
      </w:r>
      <w:r>
        <w:t xml:space="preserve"> </w:t>
      </w:r>
      <w:r>
        <w:t xml:space="preserve">- </w:t>
      </w:r>
      <w:r>
        <w:rPr>
          <w:rFonts w:hint="eastAsia"/>
        </w:rPr>
        <w:t xml:space="preserve">“任何权利和自由都有边界，行使权利不得损害国家、社会、集体利益与他人合法权利（宪法第</w:t>
      </w:r>
      <w:r>
        <w:t xml:space="preserve"> 51 </w:t>
      </w:r>
      <w:r>
        <w:rPr>
          <w:rFonts w:hint="eastAsia"/>
        </w:rPr>
        <w:t xml:space="preserve">条）。”</w:t>
      </w:r>
      <w:r>
        <w:t xml:space="preserve"> </w:t>
      </w:r>
      <w:r>
        <w:t xml:space="preserve">- </w:t>
      </w:r>
      <w:r>
        <w:rPr>
          <w:rFonts w:hint="eastAsia"/>
        </w:rPr>
        <w:t xml:space="preserve">“网络空间不是法外之地。”</w:t>
      </w:r>
      <w:r>
        <w:t xml:space="preserve"> </w:t>
      </w:r>
      <w:r>
        <w:t xml:space="preserve">- </w:t>
      </w:r>
      <w:r>
        <w:rPr>
          <w:rFonts w:hint="eastAsia"/>
        </w:rPr>
        <w:t xml:space="preserve">“法律是最低限度的道德，法治与德治相结合。”</w:t>
      </w:r>
      <w:r>
        <w:t xml:space="preserve"> </w:t>
      </w:r>
      <w:r>
        <w:t xml:space="preserve">- </w:t>
      </w:r>
      <w:r>
        <w:rPr>
          <w:rFonts w:hint="eastAsia"/>
        </w:rPr>
        <w:t xml:space="preserve">“既要依法惩戒违法行为，也要保护公民合法权利，体现比例原则与利益衡量。”</w:t>
      </w:r>
      <w:r>
        <w:t xml:space="preserve"> </w:t>
      </w:r>
      <w:r>
        <w:t xml:space="preserve">- </w:t>
      </w:r>
      <w:r>
        <w:rPr>
          <w:rFonts w:hint="eastAsia"/>
        </w:rPr>
        <w:t xml:space="preserve">“对未成年人应坚持教育、感化、挽救方针，坚持教育为主、惩罚为辅。”</w:t>
      </w:r>
    </w:p>
    <w:bookmarkEnd w:id="118"/>
    <w:bookmarkStart w:id="129" w:name="题库十大热点话题精析"/>
    <w:p>
      <w:pPr>
        <w:pStyle w:val="Heading2"/>
      </w:pPr>
      <w:r>
        <w:t xml:space="preserve">5.2 </w:t>
      </w:r>
      <w:r>
        <w:rPr>
          <w:rFonts w:hint="eastAsia"/>
        </w:rPr>
        <w:t xml:space="preserve">题库十大热点话题精析</w:t>
      </w:r>
    </w:p>
    <w:bookmarkStart w:id="119" w:name="火锅店不文明行为如海底捞小便事件"/>
    <w:p>
      <w:pPr>
        <w:pStyle w:val="Heading3"/>
      </w:pPr>
      <w:r>
        <w:t xml:space="preserve">5.2.1 </w:t>
      </w:r>
      <w:r>
        <w:rPr>
          <w:rFonts w:hint="eastAsia"/>
        </w:rPr>
        <w:t xml:space="preserve">火锅店不文明行为（如“海底捞小便”事件）★★</w:t>
      </w:r>
    </w:p>
    <w:p>
      <w:pPr>
        <w:pStyle w:val="FirstParagraph"/>
      </w:pPr>
      <w:r>
        <w:rPr>
          <w:rFonts w:hint="eastAsia"/>
        </w:rPr>
        <w:t xml:space="preserve">（2025</w:t>
      </w:r>
      <w:r>
        <w:t xml:space="preserve"> </w:t>
      </w:r>
      <w:r>
        <w:rPr>
          <w:rFonts w:hint="eastAsia"/>
        </w:rPr>
        <w:t xml:space="preserve">真题第</w:t>
      </w:r>
      <w:r>
        <w:t xml:space="preserve"> 5 </w:t>
      </w:r>
      <w:r>
        <w:rPr>
          <w:rFonts w:hint="eastAsia"/>
        </w:rPr>
        <w:t xml:space="preserve">题即此情境）分析要点：①</w:t>
      </w:r>
      <w:r>
        <w:rPr>
          <w:rFonts w:hint="eastAsia"/>
          <w:b/>
          <w:bCs/>
        </w:rPr>
        <w:t xml:space="preserve">民事侵权</w:t>
      </w:r>
      <w:r>
        <w:rPr>
          <w:rFonts w:hint="eastAsia"/>
        </w:rPr>
        <w:t xml:space="preserve">：行为人侵犯餐饮企业</w:t>
      </w:r>
      <w:r>
        <w:rPr>
          <w:rFonts w:hint="eastAsia"/>
          <w:b/>
          <w:bCs/>
        </w:rPr>
        <w:t xml:space="preserve">名誉权</w:t>
      </w:r>
      <w:r>
        <w:rPr>
          <w:rFonts w:hint="eastAsia"/>
        </w:rPr>
        <w:t xml:space="preserve">（法人名誉权，民法典</w:t>
      </w:r>
      <w:r>
        <w:t xml:space="preserve"> 1024 </w:t>
      </w:r>
      <w:r>
        <w:rPr>
          <w:rFonts w:hint="eastAsia"/>
        </w:rPr>
        <w:t xml:space="preserve">条）与财产权益，应承担赔礼道歉、赔偿损失等责任；②</w:t>
      </w:r>
      <w:r>
        <w:rPr>
          <w:rFonts w:hint="eastAsia"/>
          <w:b/>
          <w:bCs/>
        </w:rPr>
        <w:t xml:space="preserve">行政违法</w:t>
      </w:r>
      <w:r>
        <w:rPr>
          <w:rFonts w:hint="eastAsia"/>
        </w:rPr>
        <w:t xml:space="preserve">：向餐饮器具内排放污物、故意毁损财物，属寻衅滋事等违反治安管理行为，依《治安管理处罚法》处罚（拘留、罚款）；③</w:t>
      </w:r>
      <w:r>
        <w:rPr>
          <w:rFonts w:hint="eastAsia"/>
          <w:b/>
          <w:bCs/>
        </w:rPr>
        <w:t xml:space="preserve">刑事犯罪</w:t>
      </w:r>
      <w:r>
        <w:rPr>
          <w:rFonts w:hint="eastAsia"/>
        </w:rPr>
        <w:t xml:space="preserve">：若情节恶劣、造成公共场所秩序严重混乱等，可能构成寻衅滋事罪；传播虚假误导性内容情节严重的还可能涉及诽谤、编造故意传播虚假信息；④</w:t>
      </w:r>
      <w:r>
        <w:rPr>
          <w:rFonts w:hint="eastAsia"/>
          <w:b/>
          <w:bCs/>
        </w:rPr>
        <w:t xml:space="preserve">未成年人因素</w:t>
      </w:r>
      <w:r>
        <w:rPr>
          <w:rFonts w:hint="eastAsia"/>
        </w:rPr>
        <w:t xml:space="preserve">：若行为人为未成年人，行政拘留不执行或从轻，民事赔偿由监护人承担（1188</w:t>
      </w:r>
      <w:r>
        <w:t xml:space="preserve"> </w:t>
      </w:r>
      <w:r>
        <w:rPr>
          <w:rFonts w:hint="eastAsia"/>
        </w:rPr>
        <w:t xml:space="preserve">条），但赔礼道歉等非财产性责任可由本人承担以达教育目的；⑤</w:t>
      </w:r>
      <w:r>
        <w:rPr>
          <w:rFonts w:hint="eastAsia"/>
          <w:b/>
          <w:bCs/>
        </w:rPr>
        <w:t xml:space="preserve">企业维权与平台责任</w:t>
      </w:r>
      <w:r>
        <w:rPr>
          <w:rFonts w:hint="eastAsia"/>
        </w:rPr>
        <w:t xml:space="preserve">：商家可依法索赔并报警，平台应依规下架侵权内容。</w:t>
      </w:r>
    </w:p>
    <w:bookmarkEnd w:id="119"/>
    <w:bookmarkStart w:id="120" w:name="高空抛物一律入刑之争"/>
    <w:p>
      <w:pPr>
        <w:pStyle w:val="Heading3"/>
      </w:pPr>
      <w:r>
        <w:t xml:space="preserve">5.2.2 </w:t>
      </w:r>
      <w:r>
        <w:rPr>
          <w:rFonts w:hint="eastAsia"/>
        </w:rPr>
        <w:t xml:space="preserve">“高空抛物一律入刑”之争</w:t>
      </w:r>
    </w:p>
    <w:p>
      <w:pPr>
        <w:pStyle w:val="FirstParagraph"/>
      </w:pPr>
      <w:r>
        <w:t xml:space="preserve">①</w:t>
      </w:r>
      <w:r>
        <w:rPr>
          <w:rFonts w:hint="eastAsia"/>
          <w:b/>
          <w:bCs/>
        </w:rPr>
        <w:t xml:space="preserve">现行法立场</w:t>
      </w:r>
      <w:r>
        <w:rPr>
          <w:rFonts w:hint="eastAsia"/>
        </w:rPr>
        <w:t xml:space="preserve">：高空抛物已写入刑法——从建筑物或其他高空抛掷物品，情节严重的，构成</w:t>
      </w:r>
      <w:r>
        <w:rPr>
          <w:rFonts w:hint="eastAsia"/>
          <w:b/>
          <w:bCs/>
        </w:rPr>
        <w:t xml:space="preserve">高空抛物罪</w:t>
      </w:r>
      <w:r>
        <w:rPr>
          <w:rFonts w:hint="eastAsia"/>
        </w:rPr>
        <w:t xml:space="preserve">（处一年以下有期徒刑、拘役或管制，并处或单处罚金）；同时造成他人人身财产损害的，依民法承担侵权责任（民法典</w:t>
      </w:r>
      <w:r>
        <w:t xml:space="preserve"> 1254 </w:t>
      </w:r>
      <w:r>
        <w:rPr>
          <w:rFonts w:hint="eastAsia"/>
        </w:rPr>
        <w:t xml:space="preserve">条：禁止高空抛物，侵权人担责，难以确定侵权人的由可能加害的建筑物使用人补偿）；②</w:t>
      </w:r>
      <w:r>
        <w:rPr>
          <w:rFonts w:hint="eastAsia"/>
          <w:b/>
          <w:bCs/>
        </w:rPr>
        <w:t xml:space="preserve">评析“一律入刑”</w:t>
      </w:r>
      <w:r>
        <w:rPr>
          <w:rFonts w:hint="eastAsia"/>
        </w:rPr>
        <w:t xml:space="preserve">：主张体现对公共安全的重视，但“一律”过于绝对，违背刑法</w:t>
      </w:r>
      <w:r>
        <w:rPr>
          <w:rFonts w:hint="eastAsia"/>
          <w:b/>
          <w:bCs/>
        </w:rPr>
        <w:t xml:space="preserve">谦抑性</w:t>
      </w:r>
      <w:r>
        <w:rPr>
          <w:rFonts w:hint="eastAsia"/>
        </w:rPr>
        <w:t xml:space="preserve">与罪责刑相适应原则——情节显著轻微危害不大的不认为是犯罪（刑法第</w:t>
      </w:r>
      <w:r>
        <w:t xml:space="preserve"> 13 </w:t>
      </w:r>
      <w:r>
        <w:rPr>
          <w:rFonts w:hint="eastAsia"/>
        </w:rPr>
        <w:t xml:space="preserve">条“但书”），应依情节轻重区分民事、行政、刑事责任；③</w:t>
      </w:r>
      <w:r>
        <w:rPr>
          <w:rFonts w:hint="eastAsia"/>
          <w:b/>
          <w:bCs/>
        </w:rPr>
        <w:t xml:space="preserve">治理建议</w:t>
      </w:r>
      <w:r>
        <w:rPr>
          <w:rFonts w:hint="eastAsia"/>
        </w:rPr>
        <w:t xml:space="preserve">：民事追偿</w:t>
      </w:r>
      <w:r>
        <w:t xml:space="preserve"> + </w:t>
      </w:r>
      <w:r>
        <w:rPr>
          <w:rFonts w:hint="eastAsia"/>
        </w:rPr>
        <w:t xml:space="preserve">行政惩戒</w:t>
      </w:r>
      <w:r>
        <w:t xml:space="preserve"> + </w:t>
      </w:r>
      <w:r>
        <w:rPr>
          <w:rFonts w:hint="eastAsia"/>
        </w:rPr>
        <w:t xml:space="preserve">刑事打击分层治理，物业尽安保义务，安装监控完善证据。</w:t>
      </w:r>
    </w:p>
    <w:bookmarkEnd w:id="120"/>
    <w:bookmarkStart w:id="121" w:name="网红直播售假"/>
    <w:p>
      <w:pPr>
        <w:pStyle w:val="Heading3"/>
      </w:pPr>
      <w:r>
        <w:t xml:space="preserve">5.2.3 </w:t>
      </w:r>
      <w:r>
        <w:rPr>
          <w:rFonts w:hint="eastAsia"/>
        </w:rPr>
        <w:t xml:space="preserve">网红直播售假</w:t>
      </w:r>
    </w:p>
    <w:p>
      <w:pPr>
        <w:pStyle w:val="FirstParagraph"/>
      </w:pPr>
      <w:r>
        <w:t xml:space="preserve">①</w:t>
      </w:r>
      <w:r>
        <w:rPr>
          <w:rFonts w:hint="eastAsia"/>
          <w:b/>
          <w:bCs/>
        </w:rPr>
        <w:t xml:space="preserve">民事</w:t>
      </w:r>
      <w:r>
        <w:rPr>
          <w:rFonts w:hint="eastAsia"/>
        </w:rPr>
        <w:t xml:space="preserve">：构成</w:t>
      </w:r>
      <w:r>
        <w:rPr>
          <w:rFonts w:hint="eastAsia"/>
          <w:b/>
          <w:bCs/>
        </w:rPr>
        <w:t xml:space="preserve">消费欺诈</w:t>
      </w:r>
      <w:r>
        <w:rPr>
          <w:rFonts w:hint="eastAsia"/>
        </w:rPr>
        <w:t xml:space="preserve">，消费者可依《消费者权益保护法》要求退一赔三（增加赔偿不足</w:t>
      </w:r>
      <w:r>
        <w:t xml:space="preserve"> 500 </w:t>
      </w:r>
      <w:r>
        <w:rPr>
          <w:rFonts w:hint="eastAsia"/>
        </w:rPr>
        <w:t xml:space="preserve">的按</w:t>
      </w:r>
      <w:r>
        <w:t xml:space="preserve"> 500 </w:t>
      </w:r>
      <w:r>
        <w:rPr>
          <w:rFonts w:hint="eastAsia"/>
        </w:rPr>
        <w:t xml:space="preserve">计；明知商品缺陷仍售致人身损害可要求惩罚性赔偿）；②</w:t>
      </w:r>
      <w:r>
        <w:rPr>
          <w:rFonts w:hint="eastAsia"/>
          <w:b/>
          <w:bCs/>
        </w:rPr>
        <w:t xml:space="preserve">行政</w:t>
      </w:r>
      <w:r>
        <w:rPr>
          <w:rFonts w:hint="eastAsia"/>
        </w:rPr>
        <w:t xml:space="preserve">：市场监管部门可责令停止、没收违法所得、罚款；③</w:t>
      </w:r>
      <w:r>
        <w:rPr>
          <w:rFonts w:hint="eastAsia"/>
          <w:b/>
          <w:bCs/>
        </w:rPr>
        <w:t xml:space="preserve">刑事</w:t>
      </w:r>
      <w:r>
        <w:rPr>
          <w:rFonts w:hint="eastAsia"/>
        </w:rPr>
        <w:t xml:space="preserve">：销售明知是假冒注册商标的商品，销售金额数额较大的构成</w:t>
      </w:r>
      <w:r>
        <w:rPr>
          <w:rFonts w:hint="eastAsia"/>
          <w:b/>
          <w:bCs/>
        </w:rPr>
        <w:t xml:space="preserve">销售假冒注册商标的商品罪</w:t>
      </w:r>
      <w:r>
        <w:rPr>
          <w:rFonts w:hint="eastAsia"/>
        </w:rPr>
        <w:t xml:space="preserve">；生产销售伪劣产品罪（销售金额</w:t>
      </w:r>
      <w:r>
        <w:t xml:space="preserve"> 5 </w:t>
      </w:r>
      <w:r>
        <w:rPr>
          <w:rFonts w:hint="eastAsia"/>
        </w:rPr>
        <w:t xml:space="preserve">万元以上）等；④</w:t>
      </w:r>
      <w:r>
        <w:rPr>
          <w:rFonts w:hint="eastAsia"/>
          <w:b/>
          <w:bCs/>
        </w:rPr>
        <w:t xml:space="preserve">平台责任</w:t>
      </w:r>
      <w:r>
        <w:rPr>
          <w:rFonts w:hint="eastAsia"/>
        </w:rPr>
        <w:t xml:space="preserve">：直播平台未履行资质审核与信息保存义务的承担相应责任；⑤启示：消费者理性消费、留存证据，监管部门加强平台治理。</w:t>
      </w:r>
    </w:p>
    <w:bookmarkEnd w:id="121"/>
    <w:bookmarkStart w:id="122" w:name="不知者无罪辨析"/>
    <w:p>
      <w:pPr>
        <w:pStyle w:val="Heading3"/>
      </w:pPr>
      <w:r>
        <w:t xml:space="preserve">5.2.4 </w:t>
      </w:r>
      <w:r>
        <w:rPr>
          <w:rFonts w:hint="eastAsia"/>
        </w:rPr>
        <w:t xml:space="preserve">“不知者无罪”辨析</w:t>
      </w:r>
    </w:p>
    <w:p>
      <w:pPr>
        <w:pStyle w:val="FirstParagraph"/>
      </w:pPr>
      <w:r>
        <w:rPr>
          <w:rFonts w:hint="eastAsia"/>
        </w:rPr>
        <w:t xml:space="preserve">①原则：刑法上确实强调</w:t>
      </w:r>
      <w:r>
        <w:rPr>
          <w:rFonts w:hint="eastAsia"/>
          <w:b/>
          <w:bCs/>
        </w:rPr>
        <w:t xml:space="preserve">故意与过失</w:t>
      </w:r>
      <w:r>
        <w:rPr>
          <w:rFonts w:hint="eastAsia"/>
        </w:rPr>
        <w:t xml:space="preserve">——不知法律一般不免责（对法律的不知不是免责理由），但</w:t>
      </w:r>
      <w:r>
        <w:rPr>
          <w:rFonts w:hint="eastAsia"/>
          <w:b/>
          <w:bCs/>
        </w:rPr>
        <w:t xml:space="preserve">事实认识错误</w:t>
      </w:r>
      <w:r>
        <w:rPr>
          <w:rFonts w:hint="eastAsia"/>
        </w:rPr>
        <w:t xml:space="preserve">可能影响故意认定（如不知是毒品而帮人运输，可能不构成运输毒品罪而按过失或无责处理）；②法理上“不知法不免责”的理由：法律一经公布推定人人知悉，否则人人以“不知法”开脱将导致法律形同虚设；③结论：该说法</w:t>
      </w:r>
      <w:r>
        <w:rPr>
          <w:rFonts w:hint="eastAsia"/>
          <w:b/>
          <w:bCs/>
        </w:rPr>
        <w:t xml:space="preserve">片面</w:t>
      </w:r>
      <w:r>
        <w:rPr>
          <w:rFonts w:hint="eastAsia"/>
        </w:rPr>
        <w:t xml:space="preserve">——不知法律原则上不免责，但若行为人对危害社会的事实本身无认识且无过失，则属意外事件不构成犯罪。</w:t>
      </w:r>
    </w:p>
    <w:bookmarkEnd w:id="122"/>
    <w:bookmarkStart w:id="123" w:name="商业秘密-vs-环境信息公开"/>
    <w:p>
      <w:pPr>
        <w:pStyle w:val="Heading3"/>
      </w:pPr>
      <w:r>
        <w:t xml:space="preserve">5.2.5 </w:t>
      </w:r>
      <w:r>
        <w:rPr>
          <w:rFonts w:hint="eastAsia"/>
        </w:rPr>
        <w:t xml:space="preserve">商业秘密</w:t>
      </w:r>
      <w:r>
        <w:t xml:space="preserve"> vs </w:t>
      </w:r>
      <w:r>
        <w:rPr>
          <w:rFonts w:hint="eastAsia"/>
        </w:rPr>
        <w:t xml:space="preserve">环境信息公开</w:t>
      </w:r>
    </w:p>
    <w:p>
      <w:pPr>
        <w:pStyle w:val="FirstParagraph"/>
      </w:pPr>
      <w:r>
        <w:t xml:space="preserve">①</w:t>
      </w:r>
      <w:r>
        <w:rPr>
          <w:rFonts w:hint="eastAsia"/>
          <w:b/>
          <w:bCs/>
        </w:rPr>
        <w:t xml:space="preserve">权利基础</w:t>
      </w:r>
      <w:r>
        <w:rPr>
          <w:rFonts w:hint="eastAsia"/>
        </w:rPr>
        <w:t xml:space="preserve">：企业对其商业秘密（技术信息、经营信息）依法享有权利，受《反不正当竞争法》保护；②</w:t>
      </w:r>
      <w:r>
        <w:rPr>
          <w:rFonts w:hint="eastAsia"/>
          <w:b/>
          <w:bCs/>
        </w:rPr>
        <w:t xml:space="preserve">公共利益限制</w:t>
      </w:r>
      <w:r>
        <w:rPr>
          <w:rFonts w:hint="eastAsia"/>
        </w:rPr>
        <w:t xml:space="preserve">：环境保护是公共利益，法律要求重点排污单位依法</w:t>
      </w:r>
      <w:r>
        <w:rPr>
          <w:rFonts w:hint="eastAsia"/>
          <w:b/>
          <w:bCs/>
        </w:rPr>
        <w:t xml:space="preserve">如实公开排放信息</w:t>
      </w:r>
      <w:r>
        <w:rPr>
          <w:rFonts w:hint="eastAsia"/>
        </w:rPr>
        <w:t xml:space="preserve">（环境保护法、排污许可管理条例），此属强制性规定，不得以“商业机密”为由拒绝公开核心排放数据；③</w:t>
      </w:r>
      <w:r>
        <w:rPr>
          <w:rFonts w:hint="eastAsia"/>
          <w:b/>
          <w:bCs/>
        </w:rPr>
        <w:t xml:space="preserve">平衡</w:t>
      </w:r>
      <w:r>
        <w:rPr>
          <w:rFonts w:hint="eastAsia"/>
        </w:rPr>
        <w:t xml:space="preserve">：企业在公开义务范围内须公开，但对确属商业秘密的核心工艺可依法申请保护、由监管按程序处理；④结论：企业以“商业机密”一概拒绝公开污染数据</w:t>
      </w:r>
      <w:r>
        <w:rPr>
          <w:rFonts w:hint="eastAsia"/>
          <w:b/>
          <w:bCs/>
        </w:rPr>
        <w:t xml:space="preserve">不合法</w:t>
      </w:r>
      <w:r>
        <w:t xml:space="preserve">。</w:t>
      </w:r>
    </w:p>
    <w:bookmarkEnd w:id="123"/>
    <w:bookmarkStart w:id="124" w:name="业主拒交物业费"/>
    <w:p>
      <w:pPr>
        <w:pStyle w:val="Heading3"/>
      </w:pPr>
      <w:r>
        <w:t xml:space="preserve">5.2.6 </w:t>
      </w:r>
      <w:r>
        <w:rPr>
          <w:rFonts w:hint="eastAsia"/>
        </w:rPr>
        <w:t xml:space="preserve">业主拒交物业费</w:t>
      </w:r>
    </w:p>
    <w:p>
      <w:pPr>
        <w:pStyle w:val="FirstParagraph"/>
      </w:pPr>
      <w:r>
        <w:t xml:space="preserve">①</w:t>
      </w:r>
      <w:r>
        <w:rPr>
          <w:rFonts w:hint="eastAsia"/>
          <w:b/>
          <w:bCs/>
        </w:rPr>
        <w:t xml:space="preserve">法律性质</w:t>
      </w:r>
      <w:r>
        <w:rPr>
          <w:rFonts w:hint="eastAsia"/>
        </w:rPr>
        <w:t xml:space="preserve">：物业合同是双方民事合同，业主应按约交纳物业费；②</w:t>
      </w:r>
      <w:r>
        <w:rPr>
          <w:rFonts w:hint="eastAsia"/>
          <w:b/>
          <w:bCs/>
        </w:rPr>
        <w:t xml:space="preserve">业主权利救济路径</w:t>
      </w:r>
      <w:r>
        <w:rPr>
          <w:rFonts w:hint="eastAsia"/>
        </w:rPr>
        <w:t xml:space="preserve">：物业服务质量不合格的，业主可要求其承担违约责任（整改、减免费用），可依程序成立业委会更换物业公司，但</w:t>
      </w:r>
      <w:r>
        <w:rPr>
          <w:rFonts w:hint="eastAsia"/>
          <w:b/>
          <w:bCs/>
        </w:rPr>
        <w:t xml:space="preserve">不能以服务质量为由直接拒交全部物业费</w:t>
      </w:r>
      <w:r>
        <w:rPr>
          <w:rFonts w:hint="eastAsia"/>
        </w:rPr>
        <w:t xml:space="preserve">（应区分“服务存在瑕疵”与“未提供服务”）；已提供基本服务的，业主仍应交纳，可主张减免；③结论：集体拒交物业费不是合法维权方式，应通过协商、投诉、诉讼等途径解决。</w:t>
      </w:r>
    </w:p>
    <w:bookmarkEnd w:id="124"/>
    <w:bookmarkStart w:id="125" w:name="试用期辞退与劳动纠纷"/>
    <w:p>
      <w:pPr>
        <w:pStyle w:val="Heading3"/>
      </w:pPr>
      <w:r>
        <w:t xml:space="preserve">5.2.7 </w:t>
      </w:r>
      <w:r>
        <w:rPr>
          <w:rFonts w:hint="eastAsia"/>
        </w:rPr>
        <w:t xml:space="preserve">试用期辞退与劳动纠纷</w:t>
      </w:r>
    </w:p>
    <w:p>
      <w:pPr>
        <w:pStyle w:val="FirstParagraph"/>
      </w:pPr>
      <w:r>
        <w:t xml:space="preserve">①</w:t>
      </w:r>
      <w:r>
        <w:rPr>
          <w:rFonts w:hint="eastAsia"/>
          <w:b/>
          <w:bCs/>
        </w:rPr>
        <w:t xml:space="preserve">试用期规定</w:t>
      </w:r>
      <w:r>
        <w:rPr>
          <w:rFonts w:hint="eastAsia"/>
        </w:rPr>
        <w:t xml:space="preserve">：劳动合同期限</w:t>
      </w:r>
      <w:r>
        <w:t xml:space="preserve"> 3 </w:t>
      </w:r>
      <w:r>
        <w:rPr>
          <w:rFonts w:hint="eastAsia"/>
        </w:rPr>
        <w:t xml:space="preserve">个月以上不满</w:t>
      </w:r>
      <w:r>
        <w:t xml:space="preserve"> 1 </w:t>
      </w:r>
      <w:r>
        <w:rPr>
          <w:rFonts w:hint="eastAsia"/>
        </w:rPr>
        <w:t xml:space="preserve">年的，试用期不得超过</w:t>
      </w:r>
      <w:r>
        <w:t xml:space="preserve"> 1 </w:t>
      </w:r>
      <w:r>
        <w:rPr>
          <w:rFonts w:hint="eastAsia"/>
        </w:rPr>
        <w:t xml:space="preserve">个月；1</w:t>
      </w:r>
      <w:r>
        <w:t xml:space="preserve"> </w:t>
      </w:r>
      <w:r>
        <w:rPr>
          <w:rFonts w:hint="eastAsia"/>
        </w:rPr>
        <w:t xml:space="preserve">年以上不满</w:t>
      </w:r>
      <w:r>
        <w:t xml:space="preserve"> 3 </w:t>
      </w:r>
      <w:r>
        <w:rPr>
          <w:rFonts w:hint="eastAsia"/>
        </w:rPr>
        <w:t xml:space="preserve">年的不超过</w:t>
      </w:r>
      <w:r>
        <w:t xml:space="preserve"> 2 </w:t>
      </w:r>
      <w:r>
        <w:rPr>
          <w:rFonts w:hint="eastAsia"/>
        </w:rPr>
        <w:t xml:space="preserve">个月；3</w:t>
      </w:r>
      <w:r>
        <w:t xml:space="preserve"> </w:t>
      </w:r>
      <w:r>
        <w:rPr>
          <w:rFonts w:hint="eastAsia"/>
        </w:rPr>
        <w:t xml:space="preserve">年以上固定期限和无固定期限的不超过</w:t>
      </w:r>
      <w:r>
        <w:t xml:space="preserve"> 6 </w:t>
      </w:r>
      <w:r>
        <w:rPr>
          <w:rFonts w:hint="eastAsia"/>
        </w:rPr>
        <w:t xml:space="preserve">个月。同一单位与同一劳动者只能约定一次试用期；②</w:t>
      </w:r>
      <w:r>
        <w:rPr>
          <w:rFonts w:hint="eastAsia"/>
          <w:b/>
          <w:bCs/>
        </w:rPr>
        <w:t xml:space="preserve">试用期解除</w:t>
      </w:r>
      <w:r>
        <w:rPr>
          <w:rFonts w:hint="eastAsia"/>
        </w:rPr>
        <w:t xml:space="preserve">：试用期内劳动者被证明</w:t>
      </w:r>
      <w:r>
        <w:rPr>
          <w:rFonts w:hint="eastAsia"/>
          <w:b/>
          <w:bCs/>
        </w:rPr>
        <w:t xml:space="preserve">不符合录用条件</w:t>
      </w:r>
      <w:r>
        <w:rPr>
          <w:rFonts w:hint="eastAsia"/>
        </w:rPr>
        <w:t xml:space="preserve">的，用人单位可解除，但须有明确录用条件与证据，且应说明理由；随意以“不符合录用条件”为由解除且不支付补偿的，可能构成违法解除；③结论：公司须举证“不符合录用条件”，否则应支付经济补偿/赔偿金；④劳动者维权途径：劳动仲裁（前置）→</w:t>
      </w:r>
      <w:r>
        <w:t xml:space="preserve"> </w:t>
      </w:r>
      <w:r>
        <w:rPr>
          <w:rFonts w:hint="eastAsia"/>
        </w:rPr>
        <w:t xml:space="preserve">诉讼。</w:t>
      </w:r>
    </w:p>
    <w:bookmarkEnd w:id="125"/>
    <w:bookmarkStart w:id="126" w:name="网络言论自由的边界"/>
    <w:p>
      <w:pPr>
        <w:pStyle w:val="Heading3"/>
      </w:pPr>
      <w:r>
        <w:t xml:space="preserve">5.2.8 </w:t>
      </w:r>
      <w:r>
        <w:rPr>
          <w:rFonts w:hint="eastAsia"/>
        </w:rPr>
        <w:t xml:space="preserve">网络言论自由的边界</w:t>
      </w:r>
    </w:p>
    <w:p>
      <w:pPr>
        <w:pStyle w:val="FirstParagraph"/>
      </w:pPr>
      <w:r>
        <w:t xml:space="preserve">①</w:t>
      </w:r>
      <w:r>
        <w:rPr>
          <w:rFonts w:hint="eastAsia"/>
          <w:b/>
          <w:bCs/>
        </w:rPr>
        <w:t xml:space="preserve">权利依据</w:t>
      </w:r>
      <w:r>
        <w:rPr>
          <w:rFonts w:hint="eastAsia"/>
        </w:rPr>
        <w:t xml:space="preserve">：宪法保障言论自由（第</w:t>
      </w:r>
      <w:r>
        <w:t xml:space="preserve"> 35 </w:t>
      </w:r>
      <w:r>
        <w:rPr>
          <w:rFonts w:hint="eastAsia"/>
        </w:rPr>
        <w:t xml:space="preserve">条）与监督权（第</w:t>
      </w:r>
      <w:r>
        <w:t xml:space="preserve"> 41 </w:t>
      </w:r>
      <w:r>
        <w:rPr>
          <w:rFonts w:hint="eastAsia"/>
        </w:rPr>
        <w:t xml:space="preserve">条）；②</w:t>
      </w:r>
      <w:r>
        <w:rPr>
          <w:rFonts w:hint="eastAsia"/>
          <w:b/>
          <w:bCs/>
        </w:rPr>
        <w:t xml:space="preserve">边界依据</w:t>
      </w:r>
      <w:r>
        <w:rPr>
          <w:rFonts w:hint="eastAsia"/>
        </w:rPr>
        <w:t xml:space="preserve">：宪法第</w:t>
      </w:r>
      <w:r>
        <w:t xml:space="preserve"> 51 </w:t>
      </w:r>
      <w:r>
        <w:rPr>
          <w:rFonts w:hint="eastAsia"/>
        </w:rPr>
        <w:t xml:space="preserve">条权利不得滥用原则；网络言论同样受法律约束——不得侮辱诽谤他人（民事名誉权）、不得编造传播虚假信息扰乱社会秩序（治安处罚、刑事犯罪）、不得泄露国家秘密、侵犯他人隐私；③</w:t>
      </w:r>
      <w:r>
        <w:rPr>
          <w:rFonts w:hint="eastAsia"/>
          <w:b/>
          <w:bCs/>
        </w:rPr>
        <w:t xml:space="preserve">执法与救济</w:t>
      </w:r>
      <w:r>
        <w:rPr>
          <w:rFonts w:hint="eastAsia"/>
        </w:rPr>
        <w:t xml:space="preserve">：公安机关依法处理违法网络言论；被侵权人可提起民事诉讼；④结论：言论自由不等于“想说什么就说什么”，应做到</w:t>
      </w:r>
      <w:r>
        <w:rPr>
          <w:rFonts w:hint="eastAsia"/>
          <w:b/>
          <w:bCs/>
        </w:rPr>
        <w:t xml:space="preserve">真实、善意、负责</w:t>
      </w:r>
      <w:r>
        <w:t xml:space="preserve">。</w:t>
      </w:r>
    </w:p>
    <w:bookmarkEnd w:id="126"/>
    <w:bookmarkStart w:id="127" w:name="最终解释权归本店所有评析"/>
    <w:p>
      <w:pPr>
        <w:pStyle w:val="Heading3"/>
      </w:pPr>
      <w:r>
        <w:t xml:space="preserve">5.2.9 </w:t>
      </w:r>
      <w:r>
        <w:rPr>
          <w:rFonts w:hint="eastAsia"/>
        </w:rPr>
        <w:t xml:space="preserve">“最终解释权归本店所有”评析</w:t>
      </w:r>
    </w:p>
    <w:p>
      <w:pPr>
        <w:pStyle w:val="FirstParagraph"/>
      </w:pPr>
      <w:r>
        <w:rPr>
          <w:rFonts w:hint="eastAsia"/>
        </w:rPr>
        <w:t xml:space="preserve">①依据：《消费者权益保护法》与《合同行政监督管理办法》均禁止经营者以“最终解释权归本店所有”等格式条款排除或限制消费者权利、免除自身责任；②性质：该条款属</w:t>
      </w:r>
      <w:r>
        <w:rPr>
          <w:rFonts w:hint="eastAsia"/>
          <w:b/>
          <w:bCs/>
        </w:rPr>
        <w:t xml:space="preserve">不公平格式条款（霸王条款），无效</w:t>
      </w:r>
      <w:r>
        <w:rPr>
          <w:rFonts w:hint="eastAsia"/>
        </w:rPr>
        <w:t xml:space="preserve">；③启示：消费者遇此类条款可向市场监管部门投诉；经营者促销宣传应合法合规。</w:t>
      </w:r>
    </w:p>
    <w:bookmarkEnd w:id="127"/>
    <w:bookmarkStart w:id="128" w:name="对未成年人校园欺凌一律从重处罚之辩"/>
    <w:p>
      <w:pPr>
        <w:pStyle w:val="Heading3"/>
      </w:pPr>
      <w:r>
        <w:t xml:space="preserve">5.2.10 </w:t>
      </w:r>
      <w:r>
        <w:rPr>
          <w:rFonts w:hint="eastAsia"/>
        </w:rPr>
        <w:t xml:space="preserve">对未成年人校园欺凌“一律从重处罚”之辩</w:t>
      </w:r>
    </w:p>
    <w:p>
      <w:pPr>
        <w:pStyle w:val="FirstParagraph"/>
      </w:pPr>
      <w:r>
        <w:t xml:space="preserve">①</w:t>
      </w:r>
      <w:r>
        <w:rPr>
          <w:rFonts w:hint="eastAsia"/>
          <w:b/>
          <w:bCs/>
        </w:rPr>
        <w:t xml:space="preserve">法治立场</w:t>
      </w:r>
      <w:r>
        <w:rPr>
          <w:rFonts w:hint="eastAsia"/>
        </w:rPr>
        <w:t xml:space="preserve">：对未成年人犯罪坚持</w:t>
      </w:r>
      <w:r>
        <w:rPr>
          <w:rFonts w:hint="eastAsia"/>
          <w:b/>
          <w:bCs/>
        </w:rPr>
        <w:t xml:space="preserve">教育、感化、挽救方针和教育为主、惩罚为辅</w:t>
      </w:r>
      <w:r>
        <w:rPr>
          <w:rFonts w:hint="eastAsia"/>
        </w:rPr>
        <w:t xml:space="preserve">原则，不满</w:t>
      </w:r>
      <w:r>
        <w:t xml:space="preserve"> 14/16 </w:t>
      </w:r>
      <w:r>
        <w:rPr>
          <w:rFonts w:hint="eastAsia"/>
        </w:rPr>
        <w:t xml:space="preserve">周岁依刑法不承担（特定罪除外）刑事责任，但并非“不管”——可责令管教、专门矫治教育，已满</w:t>
      </w:r>
      <w:r>
        <w:t xml:space="preserve"> 14/16 </w:t>
      </w:r>
      <w:r>
        <w:rPr>
          <w:rFonts w:hint="eastAsia"/>
        </w:rPr>
        <w:t xml:space="preserve">的依刑法追责；②</w:t>
      </w:r>
      <w:r>
        <w:rPr>
          <w:rFonts w:hint="eastAsia"/>
          <w:b/>
          <w:bCs/>
        </w:rPr>
        <w:t xml:space="preserve">评析“一律从重”</w:t>
      </w:r>
      <w:r>
        <w:rPr>
          <w:rFonts w:hint="eastAsia"/>
        </w:rPr>
        <w:t xml:space="preserve">：体现社会对欺凌行为的义愤与保护未成年被害人的呼声，但“一律从重”违背</w:t>
      </w:r>
      <w:r>
        <w:rPr>
          <w:rFonts w:hint="eastAsia"/>
          <w:b/>
          <w:bCs/>
        </w:rPr>
        <w:t xml:space="preserve">罪责刑相适应</w:t>
      </w:r>
      <w:r>
        <w:rPr>
          <w:rFonts w:hint="eastAsia"/>
        </w:rPr>
        <w:t xml:space="preserve">与</w:t>
      </w:r>
      <w:r>
        <w:rPr>
          <w:rFonts w:hint="eastAsia"/>
          <w:b/>
          <w:bCs/>
        </w:rPr>
        <w:t xml:space="preserve">区别对待</w:t>
      </w:r>
      <w:r>
        <w:rPr>
          <w:rFonts w:hint="eastAsia"/>
        </w:rPr>
        <w:t xml:space="preserve">原则，也不符合对未成年人特殊保护的政策；③</w:t>
      </w:r>
      <w:r>
        <w:rPr>
          <w:rFonts w:hint="eastAsia"/>
          <w:b/>
          <w:bCs/>
        </w:rPr>
        <w:t xml:space="preserve">正解</w:t>
      </w:r>
      <w:r>
        <w:rPr>
          <w:rFonts w:hint="eastAsia"/>
        </w:rPr>
        <w:t xml:space="preserve">：依法分类处理——情节轻微由学校纪律处分+家庭教育指导；构成违反治安管理的治安处罚（依法不执行拘留的除外）；达到刑责年龄且情节严重的追究刑事责任；同时完善防治校园欺凌制度、加强教育预防；④既保护被害学生，也依法教育挽救涉事未成年人，实现双向保护。</w:t>
      </w:r>
    </w:p>
    <w:bookmarkEnd w:id="128"/>
    <w:bookmarkEnd w:id="129"/>
    <w:bookmarkStart w:id="130" w:name="宪法价值冲突类论述模板真题第-34-题直接适用"/>
    <w:p>
      <w:pPr>
        <w:pStyle w:val="Heading2"/>
      </w:pPr>
      <w:r>
        <w:t xml:space="preserve">5.3 </w:t>
      </w:r>
      <w:r>
        <w:rPr>
          <w:rFonts w:hint="eastAsia"/>
        </w:rPr>
        <w:t xml:space="preserve">宪法价值冲突类论述模板（真题第</w:t>
      </w:r>
      <w:r>
        <w:t xml:space="preserve"> 3、4 </w:t>
      </w:r>
      <w:r>
        <w:rPr>
          <w:rFonts w:hint="eastAsia"/>
        </w:rPr>
        <w:t xml:space="preserve">题直接适用）</w:t>
      </w:r>
    </w:p>
    <w:p>
      <w:pPr>
        <w:pStyle w:val="FirstParagraph"/>
      </w:pPr>
      <w:r>
        <w:rPr>
          <w:rFonts w:hint="eastAsia"/>
        </w:rPr>
        <w:t xml:space="preserve">题目常以“某制度/事件涉及哪些宪法权利与法益的冲突？应秉持什么原则处理？”设问，模板如下：</w:t>
      </w:r>
      <w:r>
        <w:t xml:space="preserve"> </w:t>
      </w:r>
      <w:r>
        <w:t xml:space="preserve">1.</w:t>
      </w:r>
      <w:r>
        <w:t xml:space="preserve"> </w:t>
      </w:r>
      <w:r>
        <w:rPr>
          <w:rFonts w:hint="eastAsia"/>
          <w:b/>
          <w:bCs/>
        </w:rPr>
        <w:t xml:space="preserve">点明冲突的权利/法益</w:t>
      </w:r>
      <w:r>
        <w:rPr>
          <w:rFonts w:hint="eastAsia"/>
        </w:rPr>
        <w:t xml:space="preserve">：如“公民的言论自由与监督权（宪法</w:t>
      </w:r>
      <w:r>
        <w:t xml:space="preserve"> 35/41 </w:t>
      </w:r>
      <w:r>
        <w:rPr>
          <w:rFonts w:hint="eastAsia"/>
        </w:rPr>
        <w:t xml:space="preserve">条）”vs“法人/个人的名誉权、人格尊严（宪法</w:t>
      </w:r>
      <w:r>
        <w:t xml:space="preserve"> 38 </w:t>
      </w:r>
      <w:r>
        <w:rPr>
          <w:rFonts w:hint="eastAsia"/>
        </w:rPr>
        <w:t xml:space="preserve">条、民法典</w:t>
      </w:r>
      <w:r>
        <w:t xml:space="preserve"> 1024 </w:t>
      </w:r>
      <w:r>
        <w:rPr>
          <w:rFonts w:hint="eastAsia"/>
        </w:rPr>
        <w:t xml:space="preserve">条）”；或“个人平等就业权与回归社会权”vs“公共安全与公共利益”。</w:t>
      </w:r>
      <w:r>
        <w:t xml:space="preserve"> </w:t>
      </w:r>
      <w:r>
        <w:t xml:space="preserve">2.</w:t>
      </w:r>
      <w:r>
        <w:t xml:space="preserve"> </w:t>
      </w:r>
      <w:r>
        <w:rPr>
          <w:rFonts w:hint="eastAsia"/>
          <w:b/>
          <w:bCs/>
        </w:rPr>
        <w:t xml:space="preserve">说明各自依据与价值</w:t>
      </w:r>
      <w:r>
        <w:rPr>
          <w:rFonts w:hint="eastAsia"/>
        </w:rPr>
        <w:t xml:space="preserve">：监督权是实现人民当家作主、监督公权力的重要方式；名誉权保障人格尊严，二者均为宪法与法律保护的基本权益。</w:t>
      </w:r>
      <w:r>
        <w:t xml:space="preserve"> </w:t>
      </w:r>
      <w:r>
        <w:t xml:space="preserve">3.</w:t>
      </w:r>
      <w:r>
        <w:t xml:space="preserve"> </w:t>
      </w:r>
      <w:r>
        <w:rPr>
          <w:rFonts w:hint="eastAsia"/>
          <w:b/>
          <w:bCs/>
        </w:rPr>
        <w:t xml:space="preserve">提出平衡原则</w:t>
      </w:r>
      <w:r>
        <w:rPr>
          <w:rFonts w:hint="eastAsia"/>
        </w:rPr>
        <w:t xml:space="preserve">：</w:t>
      </w:r>
      <w:r>
        <w:t xml:space="preserve"> </w:t>
      </w:r>
      <w:r>
        <w:t xml:space="preserve">-</w:t>
      </w:r>
      <w:r>
        <w:t xml:space="preserve"> </w:t>
      </w:r>
      <w:r>
        <w:rPr>
          <w:rFonts w:hint="eastAsia"/>
          <w:b/>
          <w:bCs/>
        </w:rPr>
        <w:t xml:space="preserve">比例原则</w:t>
      </w:r>
      <w:r>
        <w:rPr>
          <w:rFonts w:hint="eastAsia"/>
        </w:rPr>
        <w:t xml:space="preserve">——对权利的限制须必要且相称，能实现目的的最小限制；</w:t>
      </w:r>
      <w:r>
        <w:t xml:space="preserve"> </w:t>
      </w:r>
      <w:r>
        <w:t xml:space="preserve">-</w:t>
      </w:r>
      <w:r>
        <w:t xml:space="preserve"> </w:t>
      </w:r>
      <w:r>
        <w:rPr>
          <w:rFonts w:hint="eastAsia"/>
          <w:b/>
          <w:bCs/>
        </w:rPr>
        <w:t xml:space="preserve">利益衡量</w:t>
      </w:r>
      <w:r>
        <w:rPr>
          <w:rFonts w:hint="eastAsia"/>
        </w:rPr>
        <w:t xml:space="preserve">——涉及公共利益的监督、舆论批评给予优先保护（内容真实、目的正当）；</w:t>
      </w:r>
      <w:r>
        <w:t xml:space="preserve"> </w:t>
      </w:r>
      <w:r>
        <w:t xml:space="preserve">-</w:t>
      </w:r>
      <w:r>
        <w:t xml:space="preserve"> </w:t>
      </w:r>
      <w:r>
        <w:rPr>
          <w:rFonts w:hint="eastAsia"/>
          <w:b/>
          <w:bCs/>
        </w:rPr>
        <w:t xml:space="preserve">权利不得滥用</w:t>
      </w:r>
      <w:r>
        <w:rPr>
          <w:rFonts w:hint="eastAsia"/>
        </w:rPr>
        <w:t xml:space="preserve">（宪法</w:t>
      </w:r>
      <w:r>
        <w:t xml:space="preserve"> 51 </w:t>
      </w:r>
      <w:r>
        <w:rPr>
          <w:rFonts w:hint="eastAsia"/>
        </w:rPr>
        <w:t xml:space="preserve">条）——行使权利不得损害他人合法权益；</w:t>
      </w:r>
      <w:r>
        <w:t xml:space="preserve"> </w:t>
      </w:r>
      <w:r>
        <w:t xml:space="preserve">-</w:t>
      </w:r>
      <w:r>
        <w:t xml:space="preserve"> </w:t>
      </w:r>
      <w:r>
        <w:rPr>
          <w:rFonts w:hint="eastAsia"/>
          <w:b/>
          <w:bCs/>
        </w:rPr>
        <w:t xml:space="preserve">程序正当</w:t>
      </w:r>
      <w:r>
        <w:rPr>
          <w:rFonts w:hint="eastAsia"/>
        </w:rPr>
        <w:t xml:space="preserve">——涉及基本权利的限制须依法定程序（如诽谤罪属亲告罪，公安不能随意介入普通民事纠纷）。</w:t>
      </w:r>
      <w:r>
        <w:t xml:space="preserve"> </w:t>
      </w:r>
      <w:r>
        <w:t xml:space="preserve">4.</w:t>
      </w:r>
      <w:r>
        <w:t xml:space="preserve"> </w:t>
      </w:r>
      <w:r>
        <w:rPr>
          <w:rFonts w:hint="eastAsia"/>
          <w:b/>
          <w:bCs/>
        </w:rPr>
        <w:t xml:space="preserve">结合材料下结论</w:t>
      </w:r>
      <w:r>
        <w:rPr>
          <w:rFonts w:hint="eastAsia"/>
        </w:rPr>
        <w:t xml:space="preserve">：指出材料中行为的合法边界与应承担的责任，给出“既不偏袒一方，也不纵容滥用”的综合结论。</w:t>
      </w:r>
    </w:p>
    <w:bookmarkEnd w:id="130"/>
    <w:bookmarkStart w:id="131" w:name="本部分小结"/>
    <w:p>
      <w:pPr>
        <w:pStyle w:val="Heading2"/>
      </w:pPr>
      <w:r>
        <w:t xml:space="preserve">5.4 </w:t>
      </w:r>
      <w:r>
        <w:rPr>
          <w:rFonts w:hint="eastAsia"/>
        </w:rPr>
        <w:t xml:space="preserve">本部分小结</w:t>
      </w:r>
    </w:p>
    <w:p>
      <w:pPr>
        <w:pStyle w:val="FirstParagraph"/>
      </w:pPr>
      <w:r>
        <w:rPr>
          <w:rFonts w:hint="eastAsia"/>
        </w:rPr>
        <w:t xml:space="preserve">热点评析题“观点—定性—多角度—升华”的结构</w:t>
      </w:r>
      <w:r>
        <w:t xml:space="preserve"> + 5.3 </w:t>
      </w:r>
      <w:r>
        <w:rPr>
          <w:rFonts w:hint="eastAsia"/>
        </w:rPr>
        <w:t xml:space="preserve">的价值平衡模板，基本可以应对全部论述题。冲刺阶段建议：把题库</w:t>
      </w:r>
      <w:r>
        <w:t xml:space="preserve"> 10 </w:t>
      </w:r>
      <w:r>
        <w:rPr>
          <w:rFonts w:hint="eastAsia"/>
        </w:rPr>
        <w:t xml:space="preserve">道</w:t>
      </w:r>
      <w:r>
        <w:t xml:space="preserve"> essay </w:t>
      </w:r>
      <w:r>
        <w:rPr>
          <w:rFonts w:hint="eastAsia"/>
        </w:rPr>
        <w:t xml:space="preserve">题每道用模板各练一遍，再对照参考答案修改自己的表述，积累</w:t>
      </w:r>
      <w:r>
        <w:t xml:space="preserve"> 20 </w:t>
      </w:r>
      <w:r>
        <w:rPr>
          <w:rFonts w:hint="eastAsia"/>
        </w:rPr>
        <w:t xml:space="preserve">个左右“金句”即可。</w:t>
      </w:r>
    </w:p>
    <w:bookmarkEnd w:id="131"/>
    <w:bookmarkEnd w:id="132"/>
    <w:bookmarkStart w:id="140" w:name="第六部分-2025-年真题精讲与主观题答题模板冲刺必读"/>
    <w:p>
      <w:pPr>
        <w:pStyle w:val="Heading1"/>
      </w:pPr>
      <w:r>
        <w:rPr>
          <w:rFonts w:hint="eastAsia"/>
        </w:rPr>
        <w:t xml:space="preserve">第六部分</w:t>
      </w:r>
      <w:r>
        <w:t xml:space="preserve">　2025 </w:t>
      </w:r>
      <w:r>
        <w:rPr>
          <w:rFonts w:hint="eastAsia"/>
        </w:rPr>
        <w:t xml:space="preserve">年真题精讲与主观题答题模板（冲刺必读）</w:t>
      </w:r>
    </w:p>
    <w:p>
      <w:pPr>
        <w:pStyle w:val="BlockText"/>
      </w:pPr>
      <w:r>
        <w:rPr>
          <w:b/>
          <w:bCs/>
        </w:rPr>
        <w:t xml:space="preserve">🎓 </w:t>
      </w:r>
      <w:r>
        <w:rPr>
          <w:rFonts w:hint="eastAsia"/>
          <w:b/>
          <w:bCs/>
        </w:rPr>
        <w:t xml:space="preserve">零基础导读</w:t>
      </w:r>
      <w:r>
        <w:rPr>
          <w:rFonts w:hint="eastAsia"/>
        </w:rPr>
        <w:t xml:space="preserve">：第六部分是整本讲义最值钱的地方——它把</w:t>
      </w:r>
      <w:r>
        <w:t xml:space="preserve"> 2025 </w:t>
      </w:r>
      <w:r>
        <w:rPr>
          <w:rFonts w:hint="eastAsia"/>
        </w:rPr>
        <w:t xml:space="preserve">年</w:t>
      </w:r>
      <w:r>
        <w:t xml:space="preserve"> 5 </w:t>
      </w:r>
      <w:r>
        <w:rPr>
          <w:rFonts w:hint="eastAsia"/>
        </w:rPr>
        <w:t xml:space="preserve">道真题的完整答法摆给你看。用法不是”背答案”，而是</w:t>
      </w:r>
      <w:r>
        <w:rPr>
          <w:rFonts w:hint="eastAsia"/>
          <w:b/>
          <w:bCs/>
        </w:rPr>
        <w:t xml:space="preserve">对照</w:t>
      </w:r>
      <w:r>
        <w:rPr>
          <w:b/>
          <w:bCs/>
        </w:rPr>
        <w:t xml:space="preserve"> 0.4 </w:t>
      </w:r>
      <w:r>
        <w:rPr>
          <w:rFonts w:hint="eastAsia"/>
          <w:b/>
          <w:bCs/>
        </w:rPr>
        <w:t xml:space="preserve">节”四步公式”看每一小问是怎么走完”定性→规则→案情→结论”的</w:t>
      </w:r>
      <w:r>
        <w:rPr>
          <w:rFonts w:hint="eastAsia"/>
        </w:rPr>
        <w:t xml:space="preserve">。建议先合上讲义自己写一遍，再对照标准答案找差距（差在哪一步、漏了什么要件）。看懂这</w:t>
      </w:r>
      <w:r>
        <w:t xml:space="preserve"> 5 </w:t>
      </w:r>
      <w:r>
        <w:rPr>
          <w:rFonts w:hint="eastAsia"/>
        </w:rPr>
        <w:t xml:space="preserve">题，主观题的手感就有了。</w:t>
      </w:r>
    </w:p>
    <w:bookmarkStart w:id="133" w:name="真题第-1-题刑法正当防卫16-岁少年反抢劫案"/>
    <w:p>
      <w:pPr>
        <w:pStyle w:val="Heading2"/>
      </w:pPr>
      <w:r>
        <w:t xml:space="preserve">6.1 </w:t>
      </w:r>
      <w:r>
        <w:rPr>
          <w:rFonts w:hint="eastAsia"/>
        </w:rPr>
        <w:t xml:space="preserve">真题第</w:t>
      </w:r>
      <w:r>
        <w:t xml:space="preserve"> 1 </w:t>
      </w:r>
      <w:r>
        <w:rPr>
          <w:rFonts w:hint="eastAsia"/>
        </w:rPr>
        <w:t xml:space="preserve">题：刑法——正当防卫（16</w:t>
      </w:r>
      <w:r>
        <w:t xml:space="preserve"> </w:t>
      </w:r>
      <w:r>
        <w:rPr>
          <w:rFonts w:hint="eastAsia"/>
        </w:rPr>
        <w:t xml:space="preserve">岁少年反抢劫案）</w:t>
      </w:r>
    </w:p>
    <w:p>
      <w:pPr>
        <w:pStyle w:val="FirstParagraph"/>
      </w:pPr>
      <w:r>
        <w:rPr>
          <w:rFonts w:hint="eastAsia"/>
          <w:b/>
          <w:bCs/>
        </w:rPr>
        <w:t xml:space="preserve">【案情摘要】</w:t>
      </w:r>
      <w:r>
        <w:rPr>
          <w:rFonts w:hint="eastAsia"/>
        </w:rPr>
        <w:t xml:space="preserve">高中生小李（16</w:t>
      </w:r>
      <w:r>
        <w:t xml:space="preserve"> </w:t>
      </w:r>
      <w:r>
        <w:rPr>
          <w:rFonts w:hint="eastAsia"/>
        </w:rPr>
        <w:t xml:space="preserve">岁）晚自习回家，被成年男子王某从背后勒颈并以“硬物”顶腰威胁交出钱包手机。小李趁王某稍松时肘击其腹部挣脱逃跑；王某追上后小李捡木棍回击致其摔倒、手臂骨折（轻伤二级）。王某倒地后小李停止并报警。事后查明王某所持“硬物”是塑料玩具手枪。</w:t>
      </w:r>
      <w:r>
        <w:t xml:space="preserve"> </w:t>
      </w:r>
      <w:r>
        <w:rPr>
          <w:rFonts w:hint="eastAsia"/>
          <w:b/>
          <w:bCs/>
        </w:rPr>
        <w:t xml:space="preserve">【设问】</w:t>
      </w:r>
      <w:r>
        <w:rPr>
          <w:rFonts w:hint="eastAsia"/>
        </w:rPr>
        <w:t xml:space="preserve">①小李两次行为（肘击、棍击）是否构成正当防卫？②若王某真持刀、小李致其重伤，是否可能构成防卫过当？考虑哪些因素？③王某持假枪细节对认定有何影响？</w:t>
      </w:r>
      <w:r>
        <w:t xml:space="preserve"> </w:t>
      </w:r>
      <w:r>
        <w:rPr>
          <w:rFonts w:hint="eastAsia"/>
          <w:b/>
          <w:bCs/>
        </w:rPr>
        <w:t xml:space="preserve">【答题结构示范】</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小问</w:t>
            </w:r>
          </w:p>
        </w:tc>
        <w:tc>
          <w:tcPr>
            <w:shd w:val="clear" w:color="auto" w:fill="D9E2F1"/>
          </w:tcPr>
          <w:p>
            <w:pPr>
              <w:pStyle w:val="Compact"/>
              <w:jc w:val="center"/>
            </w:pPr>
            <w:r>
              <w:rPr>
                <w:rFonts w:hint="eastAsia"/>
                <w:b/>
                <w:bCs/>
                <w:color w:val="1F4E79"/>
              </w:rPr>
              <w:t xml:space="preserve">答案要点</w:t>
            </w:r>
          </w:p>
        </w:tc>
      </w:tr>
      <w:tr>
        <w:tc>
          <w:tcPr/>
          <w:p>
            <w:pPr>
              <w:pStyle w:val="Compact"/>
            </w:pPr>
            <w:r>
              <w:t xml:space="preserve">① </w:t>
            </w:r>
            <w:r>
              <w:rPr>
                <w:rFonts w:hint="eastAsia"/>
              </w:rPr>
              <w:t xml:space="preserve">两次行为定性</w:t>
            </w:r>
          </w:p>
        </w:tc>
        <w:tc>
          <w:tcPr/>
          <w:p>
            <w:pPr>
              <w:pStyle w:val="Compact"/>
            </w:pPr>
            <w:r>
              <w:rPr>
                <w:rFonts w:hint="eastAsia"/>
                <w:b/>
                <w:bCs/>
              </w:rPr>
              <w:t xml:space="preserve">均构成正当防卫。</w:t>
            </w:r>
            <w:r>
              <w:t xml:space="preserve"> </w:t>
            </w:r>
            <w:r>
              <w:rPr>
                <w:rFonts w:hint="eastAsia"/>
              </w:rPr>
              <w:t xml:space="preserve">依据刑法第</w:t>
            </w:r>
            <w:r>
              <w:t xml:space="preserve"> 20 </w:t>
            </w:r>
            <w:r>
              <w:rPr>
                <w:rFonts w:hint="eastAsia"/>
              </w:rPr>
              <w:t xml:space="preserve">条第</w:t>
            </w:r>
            <w:r>
              <w:t xml:space="preserve"> 1 </w:t>
            </w:r>
            <w:r>
              <w:rPr>
                <w:rFonts w:hint="eastAsia"/>
              </w:rPr>
              <w:t xml:space="preserve">款：存在现实不法侵害（勒颈抢劫）且正在进行；肘击属摆脱控制的必要防卫；王某被击后仍起身追逃，不法侵害未结束，棍击属于制止不法侵害的继续行为，致其轻伤未明显超过必要限度。</w:t>
            </w:r>
          </w:p>
        </w:tc>
      </w:tr>
      <w:tr>
        <w:tc>
          <w:tcPr/>
          <w:p>
            <w:pPr>
              <w:pStyle w:val="Compact"/>
            </w:pPr>
            <w:r>
              <w:t xml:space="preserve">② </w:t>
            </w:r>
            <w:r>
              <w:rPr>
                <w:rFonts w:hint="eastAsia"/>
              </w:rPr>
              <w:t xml:space="preserve">真刀致重伤</w:t>
            </w:r>
          </w:p>
        </w:tc>
        <w:tc>
          <w:tcPr/>
          <w:p>
            <w:pPr>
              <w:pStyle w:val="Compact"/>
            </w:pPr>
            <w:r>
              <w:rPr>
                <w:rFonts w:hint="eastAsia"/>
              </w:rPr>
              <w:t xml:space="preserve">可能构成防卫过当。依据第</w:t>
            </w:r>
            <w:r>
              <w:t xml:space="preserve"> 20 </w:t>
            </w:r>
            <w:r>
              <w:rPr>
                <w:rFonts w:hint="eastAsia"/>
              </w:rPr>
              <w:t xml:space="preserve">条第</w:t>
            </w:r>
            <w:r>
              <w:t xml:space="preserve"> 2 </w:t>
            </w:r>
            <w:r>
              <w:rPr>
                <w:rFonts w:hint="eastAsia"/>
              </w:rPr>
              <w:t xml:space="preserve">款</w:t>
            </w:r>
            <w:r>
              <w:t xml:space="preserve"> “ </w:t>
            </w:r>
            <w:r>
              <w:rPr>
                <w:rFonts w:hint="eastAsia"/>
              </w:rPr>
              <w:t xml:space="preserve">明显超过必要限度造成重大损害</w:t>
            </w:r>
            <w:r>
              <w:t xml:space="preserve"> ” </w:t>
            </w:r>
            <w:r>
              <w:rPr>
                <w:rFonts w:hint="eastAsia"/>
              </w:rPr>
              <w:t xml:space="preserve">。考虑因素：防卫必要性（人身危险程度）、手段相当性、是否造成重大损害（重伤属重大损害）、防卫时机是否仍属</w:t>
            </w:r>
            <w:r>
              <w:t xml:space="preserve"> “ </w:t>
            </w:r>
            <w:r>
              <w:rPr>
                <w:rFonts w:hint="eastAsia"/>
              </w:rPr>
              <w:t xml:space="preserve">正在进行</w:t>
            </w:r>
            <w:r>
              <w:t xml:space="preserve"> ” </w:t>
            </w:r>
            <w:r>
              <w:rPr>
                <w:rFonts w:hint="eastAsia"/>
              </w:rPr>
              <w:t xml:space="preserve">。若明显超过限度</w:t>
            </w:r>
            <w:r>
              <w:t xml:space="preserve"> → </w:t>
            </w:r>
            <w:r>
              <w:rPr>
                <w:rFonts w:hint="eastAsia"/>
              </w:rPr>
              <w:t xml:space="preserve">防卫过当，负刑责但</w:t>
            </w:r>
            <w:r>
              <w:t xml:space="preserve"> </w:t>
            </w:r>
            <w:r>
              <w:rPr>
                <w:rFonts w:hint="eastAsia"/>
                <w:b/>
                <w:bCs/>
              </w:rPr>
              <w:t xml:space="preserve">应当减轻或免除处罚</w:t>
            </w:r>
            <w:r>
              <w:t xml:space="preserve"> </w:t>
            </w:r>
            <w:r>
              <w:rPr>
                <w:rFonts w:hint="eastAsia"/>
              </w:rPr>
              <w:t xml:space="preserve">；若基本相当则仍属正当防卫。</w:t>
            </w:r>
          </w:p>
        </w:tc>
      </w:tr>
      <w:tr>
        <w:tc>
          <w:tcPr/>
          <w:p>
            <w:pPr>
              <w:pStyle w:val="Compact"/>
            </w:pPr>
            <w:r>
              <w:t xml:space="preserve">③ </w:t>
            </w:r>
            <w:r>
              <w:rPr>
                <w:rFonts w:hint="eastAsia"/>
              </w:rPr>
              <w:t xml:space="preserve">假枪细节</w:t>
            </w:r>
          </w:p>
        </w:tc>
        <w:tc>
          <w:tcPr/>
          <w:p>
            <w:pPr>
              <w:pStyle w:val="Compact"/>
            </w:pPr>
            <w:r>
              <w:rPr>
                <w:rFonts w:hint="eastAsia"/>
                <w:b/>
                <w:bCs/>
              </w:rPr>
              <w:t xml:space="preserve">不影响正当防卫成立。</w:t>
            </w:r>
            <w:r>
              <w:t xml:space="preserve"> </w:t>
            </w:r>
            <w:r>
              <w:rPr>
                <w:rFonts w:hint="eastAsia"/>
              </w:rPr>
              <w:t xml:space="preserve">认定以不法侵害客观存在为准（客观行为基础），不以凶器真假为转移；小李在夜间被勒颈的紧迫情境下无从判断真假，依主客观相统一原则，不法侵害客观存在即为已足。</w:t>
            </w:r>
          </w:p>
        </w:tc>
      </w:tr>
    </w:tbl>
    <w:p>
      <w:pPr>
        <w:pStyle w:val="BodyText"/>
      </w:pPr>
      <w:r>
        <w:rPr>
          <w:rFonts w:hint="eastAsia"/>
          <w:b/>
          <w:bCs/>
        </w:rPr>
        <w:t xml:space="preserve">【方法迁移】</w:t>
      </w:r>
      <w:r>
        <w:rPr>
          <w:rFonts w:hint="eastAsia"/>
        </w:rPr>
        <w:t xml:space="preserve">凡是“反击致伤是否正当防卫”类题，一律套</w:t>
      </w:r>
      <w:r>
        <w:t xml:space="preserve"> 4.4.1 </w:t>
      </w:r>
      <w:r>
        <w:rPr>
          <w:rFonts w:hint="eastAsia"/>
        </w:rPr>
        <w:t xml:space="preserve">的五要件逐条核对；答第③问学会用“客观侵害</w:t>
      </w:r>
      <w:r>
        <w:t xml:space="preserve"> + </w:t>
      </w:r>
      <w:r>
        <w:rPr>
          <w:rFonts w:hint="eastAsia"/>
        </w:rPr>
        <w:t xml:space="preserve">防卫人情境认知（不苛求冷静判断凶器真假）”两个角度。未成年人身份不是免责事由，只是影响对“必要限度”的判断语境。</w:t>
      </w:r>
    </w:p>
    <w:bookmarkEnd w:id="133"/>
    <w:bookmarkStart w:id="134" w:name="真题第-2-题民法限制民事行为能力人的买卖合同"/>
    <w:p>
      <w:pPr>
        <w:pStyle w:val="Heading2"/>
      </w:pPr>
      <w:r>
        <w:t xml:space="preserve">6.2 </w:t>
      </w:r>
      <w:r>
        <w:rPr>
          <w:rFonts w:hint="eastAsia"/>
        </w:rPr>
        <w:t xml:space="preserve">真题第</w:t>
      </w:r>
      <w:r>
        <w:t xml:space="preserve"> 2 </w:t>
      </w:r>
      <w:r>
        <w:rPr>
          <w:rFonts w:hint="eastAsia"/>
        </w:rPr>
        <w:t xml:space="preserve">题：民法——限制民事行为能力人的买卖合同</w:t>
      </w:r>
    </w:p>
    <w:p>
      <w:pPr>
        <w:pStyle w:val="FirstParagraph"/>
      </w:pPr>
      <w:r>
        <w:rPr>
          <w:rFonts w:hint="eastAsia"/>
          <w:b/>
          <w:bCs/>
        </w:rPr>
        <w:t xml:space="preserve">【案情摘要】</w:t>
      </w:r>
      <w:r>
        <w:t xml:space="preserve">15 </w:t>
      </w:r>
      <w:r>
        <w:rPr>
          <w:rFonts w:hint="eastAsia"/>
        </w:rPr>
        <w:t xml:space="preserve">岁初三学生小张用自己</w:t>
      </w:r>
      <w:r>
        <w:t xml:space="preserve"> 6000 </w:t>
      </w:r>
      <w:r>
        <w:rPr>
          <w:rFonts w:hint="eastAsia"/>
        </w:rPr>
        <w:t xml:space="preserve">元压岁钱在手机店购买</w:t>
      </w:r>
      <w:r>
        <w:t xml:space="preserve"> 5800 </w:t>
      </w:r>
      <w:r>
        <w:rPr>
          <w:rFonts w:hint="eastAsia"/>
        </w:rPr>
        <w:t xml:space="preserve">元手机。父母以“限制民事行为能力人”为由要求退货退款；商家以“已拆封使用</w:t>
      </w:r>
      <w:r>
        <w:t xml:space="preserve"> + </w:t>
      </w:r>
      <w:r>
        <w:rPr>
          <w:rFonts w:hint="eastAsia"/>
        </w:rPr>
        <w:t xml:space="preserve">自称已满</w:t>
      </w:r>
      <w:r>
        <w:t xml:space="preserve"> 16 </w:t>
      </w:r>
      <w:r>
        <w:rPr>
          <w:rFonts w:hint="eastAsia"/>
        </w:rPr>
        <w:t xml:space="preserve">岁、无法判断年龄”抗辩。</w:t>
      </w:r>
      <w:r>
        <w:t xml:space="preserve"> </w:t>
      </w:r>
      <w:r>
        <w:rPr>
          <w:rFonts w:hint="eastAsia"/>
          <w:b/>
          <w:bCs/>
        </w:rPr>
        <w:t xml:space="preserve">【设问】</w:t>
      </w:r>
      <w:r>
        <w:rPr>
          <w:rFonts w:hint="eastAsia"/>
        </w:rPr>
        <w:t xml:space="preserve">①合同效力如何？为什么？②父母能否要求退货退款，依据？③商家“无法判断年龄”抗辩是否成立？</w:t>
      </w:r>
      <w:r>
        <w:t xml:space="preserve"> </w:t>
      </w:r>
      <w:r>
        <w:rPr>
          <w:rFonts w:hint="eastAsia"/>
          <w:b/>
          <w:bCs/>
        </w:rPr>
        <w:t xml:space="preserve">【答题结构示范】</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小问</w:t>
            </w:r>
          </w:p>
        </w:tc>
        <w:tc>
          <w:tcPr>
            <w:shd w:val="clear" w:color="auto" w:fill="D9E2F1"/>
          </w:tcPr>
          <w:p>
            <w:pPr>
              <w:pStyle w:val="Compact"/>
              <w:jc w:val="center"/>
            </w:pPr>
            <w:r>
              <w:rPr>
                <w:rFonts w:hint="eastAsia"/>
                <w:b/>
                <w:bCs/>
                <w:color w:val="1F4E79"/>
              </w:rPr>
              <w:t xml:space="preserve">答案要点</w:t>
            </w:r>
          </w:p>
        </w:tc>
      </w:tr>
      <w:tr>
        <w:tc>
          <w:tcPr/>
          <w:p>
            <w:pPr>
              <w:pStyle w:val="Compact"/>
            </w:pPr>
            <w:r>
              <w:t xml:space="preserve">① </w:t>
            </w:r>
            <w:r>
              <w:rPr>
                <w:rFonts w:hint="eastAsia"/>
              </w:rPr>
              <w:t xml:space="preserve">合同效力</w:t>
            </w:r>
          </w:p>
        </w:tc>
        <w:tc>
          <w:tcPr/>
          <w:p>
            <w:pPr>
              <w:pStyle w:val="Compact"/>
            </w:pPr>
            <w:r>
              <w:rPr>
                <w:rFonts w:hint="eastAsia"/>
                <w:b/>
                <w:bCs/>
              </w:rPr>
              <w:t xml:space="preserve">效力待定。</w:t>
            </w:r>
            <w:r>
              <w:t xml:space="preserve"> </w:t>
            </w:r>
            <w:r>
              <w:rPr>
                <w:rFonts w:hint="eastAsia"/>
              </w:rPr>
              <w:t xml:space="preserve">依民法典第</w:t>
            </w:r>
            <w:r>
              <w:t xml:space="preserve"> 19 </w:t>
            </w:r>
            <w:r>
              <w:rPr>
                <w:rFonts w:hint="eastAsia"/>
              </w:rPr>
              <w:t xml:space="preserve">条，</w:t>
            </w:r>
            <w:r>
              <w:t xml:space="preserve"> 15 </w:t>
            </w:r>
            <w:r>
              <w:rPr>
                <w:rFonts w:hint="eastAsia"/>
              </w:rPr>
              <w:t xml:space="preserve">岁为限制民事行为能力人，仅可独立实施纯获利益或与其年龄智力相适应的行为；花</w:t>
            </w:r>
            <w:r>
              <w:t xml:space="preserve"> 5800 </w:t>
            </w:r>
            <w:r>
              <w:rPr>
                <w:rFonts w:hint="eastAsia"/>
              </w:rPr>
              <w:t xml:space="preserve">元购手机属较大数额消费，与其年龄智力不相适应，未经法定代理人同意</w:t>
            </w:r>
            <w:r>
              <w:t xml:space="preserve"> → </w:t>
            </w:r>
            <w:r>
              <w:rPr>
                <w:rFonts w:hint="eastAsia"/>
              </w:rPr>
              <w:t xml:space="preserve">依第</w:t>
            </w:r>
            <w:r>
              <w:t xml:space="preserve"> 145 </w:t>
            </w:r>
            <w:r>
              <w:rPr>
                <w:rFonts w:hint="eastAsia"/>
              </w:rPr>
              <w:t xml:space="preserve">条效力待定。</w:t>
            </w:r>
          </w:p>
        </w:tc>
      </w:tr>
      <w:tr>
        <w:tc>
          <w:tcPr/>
          <w:p>
            <w:pPr>
              <w:pStyle w:val="Compact"/>
            </w:pPr>
            <w:r>
              <w:t xml:space="preserve">② </w:t>
            </w:r>
            <w:r>
              <w:rPr>
                <w:rFonts w:hint="eastAsia"/>
              </w:rPr>
              <w:t xml:space="preserve">能否退货退款</w:t>
            </w:r>
          </w:p>
        </w:tc>
        <w:tc>
          <w:tcPr/>
          <w:p>
            <w:pPr>
              <w:pStyle w:val="Compact"/>
            </w:pPr>
            <w:r>
              <w:rPr>
                <w:rFonts w:hint="eastAsia"/>
                <w:b/>
                <w:bCs/>
              </w:rPr>
              <w:t xml:space="preserve">可以。</w:t>
            </w:r>
            <w:r>
              <w:t xml:space="preserve"> </w:t>
            </w:r>
            <w:r>
              <w:rPr>
                <w:rFonts w:hint="eastAsia"/>
              </w:rPr>
              <w:t xml:space="preserve">父母作为法定代理人拒绝追认</w:t>
            </w:r>
            <w:r>
              <w:t xml:space="preserve"> → </w:t>
            </w:r>
            <w:r>
              <w:rPr>
                <w:rFonts w:hint="eastAsia"/>
              </w:rPr>
              <w:t xml:space="preserve">合同自始无效；依第</w:t>
            </w:r>
            <w:r>
              <w:t xml:space="preserve"> 157 </w:t>
            </w:r>
            <w:r>
              <w:rPr>
                <w:rFonts w:hint="eastAsia"/>
              </w:rPr>
              <w:t xml:space="preserve">条，行为人因该行为取得的财产应当返还</w:t>
            </w:r>
            <w:r>
              <w:t xml:space="preserve"> —— </w:t>
            </w:r>
            <w:r>
              <w:rPr>
                <w:rFonts w:hint="eastAsia"/>
              </w:rPr>
              <w:t xml:space="preserve">手机店返还</w:t>
            </w:r>
            <w:r>
              <w:t xml:space="preserve"> 5800 </w:t>
            </w:r>
            <w:r>
              <w:rPr>
                <w:rFonts w:hint="eastAsia"/>
              </w:rPr>
              <w:t xml:space="preserve">元，小张方返还手机（已使用可折价补偿），各方有过错各自担责。</w:t>
            </w:r>
          </w:p>
        </w:tc>
      </w:tr>
      <w:tr>
        <w:tc>
          <w:tcPr/>
          <w:p>
            <w:pPr>
              <w:pStyle w:val="Compact"/>
            </w:pPr>
            <w:r>
              <w:t xml:space="preserve">③ </w:t>
            </w:r>
            <w:r>
              <w:rPr>
                <w:rFonts w:hint="eastAsia"/>
              </w:rPr>
              <w:t xml:space="preserve">商家抗辩</w:t>
            </w:r>
          </w:p>
        </w:tc>
        <w:tc>
          <w:tcPr/>
          <w:p>
            <w:pPr>
              <w:pStyle w:val="Compact"/>
            </w:pPr>
            <w:r>
              <w:rPr>
                <w:rFonts w:hint="eastAsia"/>
                <w:b/>
                <w:bCs/>
              </w:rPr>
              <w:t xml:space="preserve">不成立。</w:t>
            </w:r>
            <w:r>
              <w:t xml:space="preserve"> </w:t>
            </w:r>
            <w:r>
              <w:rPr>
                <w:rFonts w:hint="eastAsia"/>
              </w:rPr>
              <w:t xml:space="preserve">效力待定不因相对人</w:t>
            </w:r>
            <w:r>
              <w:t xml:space="preserve"> “ </w:t>
            </w:r>
            <w:r>
              <w:rPr>
                <w:rFonts w:hint="eastAsia"/>
              </w:rPr>
              <w:t xml:space="preserve">无法判断</w:t>
            </w:r>
            <w:r>
              <w:t xml:space="preserve"> ” </w:t>
            </w:r>
            <w:r>
              <w:rPr>
                <w:rFonts w:hint="eastAsia"/>
              </w:rPr>
              <w:t xml:space="preserve">而当然有效；相对人对大额交易负有合理注意与审查义务，商家是专业经营主体；小张自称</w:t>
            </w:r>
            <w:r>
              <w:t xml:space="preserve"> 16 </w:t>
            </w:r>
            <w:r>
              <w:rPr>
                <w:rFonts w:hint="eastAsia"/>
              </w:rPr>
              <w:t xml:space="preserve">岁不改变其客观年龄与行为能力。</w:t>
            </w:r>
          </w:p>
        </w:tc>
      </w:tr>
    </w:tbl>
    <w:p>
      <w:pPr>
        <w:pStyle w:val="BodyText"/>
      </w:pPr>
      <w:r>
        <w:rPr>
          <w:rFonts w:hint="eastAsia"/>
          <w:b/>
          <w:bCs/>
        </w:rPr>
        <w:t xml:space="preserve">【方法迁移】</w:t>
      </w:r>
      <w:r>
        <w:rPr>
          <w:rFonts w:hint="eastAsia"/>
        </w:rPr>
        <w:t xml:space="preserve">未成年人交易题四步：定行为能力（年龄）→</w:t>
      </w:r>
      <w:r>
        <w:t xml:space="preserve"> </w:t>
      </w:r>
      <w:r>
        <w:rPr>
          <w:rFonts w:hint="eastAsia"/>
        </w:rPr>
        <w:t xml:space="preserve">判是否与其年龄智力相适应（金额、消费性质）→</w:t>
      </w:r>
      <w:r>
        <w:t xml:space="preserve"> </w:t>
      </w:r>
      <w:r>
        <w:rPr>
          <w:rFonts w:hint="eastAsia"/>
        </w:rPr>
        <w:t xml:space="preserve">定效力（相适应则有效，超范围则效力待定）→</w:t>
      </w:r>
      <w:r>
        <w:t xml:space="preserve"> </w:t>
      </w:r>
      <w:r>
        <w:rPr>
          <w:rFonts w:hint="eastAsia"/>
        </w:rPr>
        <w:t xml:space="preserve">说后果（追认有效/拒绝追认返还）。这套结构可直接用于一切“未成年人大额消费/充值/买手机”变式题。</w:t>
      </w:r>
    </w:p>
    <w:bookmarkEnd w:id="134"/>
    <w:bookmarkStart w:id="135" w:name="真题第-3-题宪法民法刑法综合网络举报诽谤罪与舆论监督"/>
    <w:p>
      <w:pPr>
        <w:pStyle w:val="Heading2"/>
      </w:pPr>
      <w:r>
        <w:t xml:space="preserve">6.3 </w:t>
      </w:r>
      <w:r>
        <w:rPr>
          <w:rFonts w:hint="eastAsia"/>
        </w:rPr>
        <w:t xml:space="preserve">真题第</w:t>
      </w:r>
      <w:r>
        <w:t xml:space="preserve"> 3 </w:t>
      </w:r>
      <w:r>
        <w:rPr>
          <w:rFonts w:hint="eastAsia"/>
        </w:rPr>
        <w:t xml:space="preserve">题：宪法×民法×刑法综合——网络举报、诽谤罪与舆论监督</w:t>
      </w:r>
    </w:p>
    <w:p>
      <w:pPr>
        <w:pStyle w:val="FirstParagraph"/>
      </w:pPr>
      <w:r>
        <w:rPr>
          <w:rFonts w:hint="eastAsia"/>
          <w:b/>
          <w:bCs/>
        </w:rPr>
        <w:t xml:space="preserve">【案情摘要】</w:t>
      </w:r>
      <w:r>
        <w:t xml:space="preserve">17 </w:t>
      </w:r>
      <w:r>
        <w:rPr>
          <w:rFonts w:hint="eastAsia"/>
        </w:rPr>
        <w:t xml:space="preserve">岁高中生小明在网络发文+配图揭露学校食堂食材变质、价格虚高，引发关注。学校以“损害声誉”报案，公安以涉嫌诽谤罪刑事立案；学校另提民事诉讼索赔名誉损失</w:t>
      </w:r>
      <w:r>
        <w:t xml:space="preserve"> 50 </w:t>
      </w:r>
      <w:r>
        <w:rPr>
          <w:rFonts w:hint="eastAsia"/>
        </w:rPr>
        <w:t xml:space="preserve">万元。</w:t>
      </w:r>
      <w:r>
        <w:t xml:space="preserve"> </w:t>
      </w:r>
      <w:r>
        <w:rPr>
          <w:rFonts w:hint="eastAsia"/>
          <w:b/>
          <w:bCs/>
        </w:rPr>
        <w:t xml:space="preserve">【设问】</w:t>
      </w:r>
      <w:r>
        <w:rPr>
          <w:rFonts w:hint="eastAsia"/>
        </w:rPr>
        <w:t xml:space="preserve">①刑法上是否构成诽谤罪？②民事赔偿诉讼可能结果与法院考量因素？③反映宪法哪项基本权利与其它法益的冲突？应秉持什么法治原则？</w:t>
      </w:r>
      <w:r>
        <w:t xml:space="preserve"> </w:t>
      </w:r>
      <w:r>
        <w:rPr>
          <w:rFonts w:hint="eastAsia"/>
          <w:b/>
          <w:bCs/>
        </w:rPr>
        <w:t xml:space="preserve">【答题结构示范】</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小问</w:t>
            </w:r>
          </w:p>
        </w:tc>
        <w:tc>
          <w:tcPr>
            <w:shd w:val="clear" w:color="auto" w:fill="D9E2F1"/>
          </w:tcPr>
          <w:p>
            <w:pPr>
              <w:pStyle w:val="Compact"/>
              <w:jc w:val="center"/>
            </w:pPr>
            <w:r>
              <w:rPr>
                <w:rFonts w:hint="eastAsia"/>
                <w:b/>
                <w:bCs/>
                <w:color w:val="1F4E79"/>
              </w:rPr>
              <w:t xml:space="preserve">答案要点</w:t>
            </w:r>
          </w:p>
        </w:tc>
      </w:tr>
      <w:tr>
        <w:tc>
          <w:tcPr/>
          <w:p>
            <w:pPr>
              <w:pStyle w:val="Compact"/>
            </w:pPr>
            <w:r>
              <w:t xml:space="preserve">① </w:t>
            </w:r>
            <w:r>
              <w:rPr>
                <w:rFonts w:hint="eastAsia"/>
              </w:rPr>
              <w:t xml:space="preserve">诽谤罪认定</w:t>
            </w:r>
          </w:p>
        </w:tc>
        <w:tc>
          <w:tcPr/>
          <w:p>
            <w:pPr>
              <w:pStyle w:val="Compact"/>
            </w:pPr>
            <w:r>
              <w:rPr>
                <w:rFonts w:hint="eastAsia"/>
                <w:b/>
                <w:bCs/>
              </w:rPr>
              <w:t xml:space="preserve">不构成。</w:t>
            </w:r>
            <w:r>
              <w:t xml:space="preserve"> </w:t>
            </w:r>
            <w:r>
              <w:rPr>
                <w:rFonts w:hint="eastAsia"/>
              </w:rPr>
              <w:t xml:space="preserve">依刑法第</w:t>
            </w:r>
            <w:r>
              <w:t xml:space="preserve"> 246 </w:t>
            </w:r>
            <w:r>
              <w:rPr>
                <w:rFonts w:hint="eastAsia"/>
              </w:rPr>
              <w:t xml:space="preserve">条，诽谤罪须</w:t>
            </w:r>
            <w:r>
              <w:t xml:space="preserve"> “ </w:t>
            </w:r>
            <w:r>
              <w:rPr>
                <w:rFonts w:hint="eastAsia"/>
              </w:rPr>
              <w:t xml:space="preserve">捏造事实、情节严重</w:t>
            </w:r>
            <w:r>
              <w:t xml:space="preserve"> ” </w:t>
            </w:r>
            <w:r>
              <w:rPr>
                <w:rFonts w:hint="eastAsia"/>
              </w:rPr>
              <w:t xml:space="preserve">：客观上有照片佐证、内容基本属实，非捏造；主观是维护食品安全的监督目的，无贬损故意；情节未达严重；且诽谤罪属</w:t>
            </w:r>
            <w:r>
              <w:t xml:space="preserve"> </w:t>
            </w:r>
            <w:r>
              <w:rPr>
                <w:rFonts w:hint="eastAsia"/>
                <w:b/>
                <w:bCs/>
              </w:rPr>
              <w:t xml:space="preserve">亲告罪</w:t>
            </w:r>
            <w:r>
              <w:t xml:space="preserve"> </w:t>
            </w:r>
            <w:r>
              <w:rPr>
                <w:rFonts w:hint="eastAsia"/>
              </w:rPr>
              <w:t xml:space="preserve">，公安仅在严重危害社会秩序和国家利益时才能立案，本案不符合。</w:t>
            </w:r>
          </w:p>
        </w:tc>
      </w:tr>
      <w:tr>
        <w:tc>
          <w:tcPr/>
          <w:p>
            <w:pPr>
              <w:pStyle w:val="Compact"/>
            </w:pPr>
            <w:r>
              <w:t xml:space="preserve">② </w:t>
            </w:r>
            <w:r>
              <w:rPr>
                <w:rFonts w:hint="eastAsia"/>
              </w:rPr>
              <w:t xml:space="preserve">民事结果</w:t>
            </w:r>
          </w:p>
        </w:tc>
        <w:tc>
          <w:tcPr/>
          <w:p>
            <w:pPr>
              <w:pStyle w:val="Compact"/>
            </w:pPr>
            <w:r>
              <w:rPr>
                <w:rFonts w:hint="eastAsia"/>
                <w:b/>
                <w:bCs/>
              </w:rPr>
              <w:t xml:space="preserve">应驳回学校诉讼请求。</w:t>
            </w:r>
            <w:r>
              <w:t xml:space="preserve"> </w:t>
            </w:r>
            <w:r>
              <w:rPr>
                <w:rFonts w:hint="eastAsia"/>
              </w:rPr>
              <w:t xml:space="preserve">法院考量：内容是否基本属实（属实则不构成侵权）、主观有无过错（善意监督</w:t>
            </w:r>
            <w:r>
              <w:t xml:space="preserve"> + </w:t>
            </w:r>
            <w:r>
              <w:rPr>
                <w:rFonts w:hint="eastAsia"/>
              </w:rPr>
              <w:t xml:space="preserve">合理取证）、利益衡量（监督权与社会公共利益优先）、对未成年人宽容与监护人责任。</w:t>
            </w:r>
          </w:p>
        </w:tc>
      </w:tr>
      <w:tr>
        <w:tc>
          <w:tcPr/>
          <w:p>
            <w:pPr>
              <w:pStyle w:val="Compact"/>
            </w:pPr>
            <w:r>
              <w:t xml:space="preserve">③ </w:t>
            </w:r>
            <w:r>
              <w:rPr>
                <w:rFonts w:hint="eastAsia"/>
              </w:rPr>
              <w:t xml:space="preserve">权利冲突与原则</w:t>
            </w:r>
          </w:p>
        </w:tc>
        <w:tc>
          <w:tcPr/>
          <w:p>
            <w:pPr>
              <w:pStyle w:val="Compact"/>
            </w:pPr>
            <w:r>
              <w:rPr>
                <w:rFonts w:hint="eastAsia"/>
              </w:rPr>
              <w:t xml:space="preserve">冲突：宪法第</w:t>
            </w:r>
            <w:r>
              <w:t xml:space="preserve"> 41 </w:t>
            </w:r>
            <w:r>
              <w:rPr>
                <w:rFonts w:hint="eastAsia"/>
              </w:rPr>
              <w:t xml:space="preserve">条监督权</w:t>
            </w:r>
            <w:r>
              <w:t xml:space="preserve"> vs </w:t>
            </w:r>
            <w:r>
              <w:rPr>
                <w:rFonts w:hint="eastAsia"/>
              </w:rPr>
              <w:t xml:space="preserve">宪法第</w:t>
            </w:r>
            <w:r>
              <w:t xml:space="preserve"> 38 </w:t>
            </w:r>
            <w:r>
              <w:rPr>
                <w:rFonts w:hint="eastAsia"/>
              </w:rPr>
              <w:t xml:space="preserve">条人格尊严</w:t>
            </w:r>
            <w:r>
              <w:t xml:space="preserve"> / </w:t>
            </w:r>
            <w:r>
              <w:rPr>
                <w:rFonts w:hint="eastAsia"/>
              </w:rPr>
              <w:t xml:space="preserve">民法典第</w:t>
            </w:r>
            <w:r>
              <w:t xml:space="preserve"> 1024 </w:t>
            </w:r>
            <w:r>
              <w:rPr>
                <w:rFonts w:hint="eastAsia"/>
              </w:rPr>
              <w:t xml:space="preserve">条名誉权。原则：比例原则、利益衡量（公益监督优先）、宽容善意批评、证据规则（属实不侵权）、程序正当（避免刑事手段干预民事纠纷）。</w:t>
            </w:r>
          </w:p>
        </w:tc>
      </w:tr>
    </w:tbl>
    <w:p>
      <w:pPr>
        <w:pStyle w:val="BodyText"/>
      </w:pPr>
      <w:r>
        <w:rPr>
          <w:rFonts w:hint="eastAsia"/>
          <w:b/>
          <w:bCs/>
        </w:rPr>
        <w:t xml:space="preserve">【方法迁移】</w:t>
      </w:r>
      <w:r>
        <w:rPr>
          <w:rFonts w:hint="eastAsia"/>
        </w:rPr>
        <w:t xml:space="preserve">“举报/曝光</w:t>
      </w:r>
      <w:r>
        <w:t xml:space="preserve"> vs </w:t>
      </w:r>
      <w:r>
        <w:rPr>
          <w:rFonts w:hint="eastAsia"/>
        </w:rPr>
        <w:t xml:space="preserve">名誉”题三段论：刑法（捏造？故意？情节？亲告？）→</w:t>
      </w:r>
      <w:r>
        <w:t xml:space="preserve"> </w:t>
      </w:r>
      <w:r>
        <w:rPr>
          <w:rFonts w:hint="eastAsia"/>
        </w:rPr>
        <w:t xml:space="preserve">民法（民法典</w:t>
      </w:r>
      <w:r>
        <w:t xml:space="preserve"> 1025 </w:t>
      </w:r>
      <w:r>
        <w:rPr>
          <w:rFonts w:hint="eastAsia"/>
        </w:rPr>
        <w:t xml:space="preserve">条：为公共利益实施舆论监督，内容真实或尽到合理核实义务且无侮辱言辞→免责）→</w:t>
      </w:r>
      <w:r>
        <w:t xml:space="preserve"> </w:t>
      </w:r>
      <w:r>
        <w:rPr>
          <w:rFonts w:hint="eastAsia"/>
        </w:rPr>
        <w:t xml:space="preserve">宪法（权利冲突</w:t>
      </w:r>
      <w:r>
        <w:t xml:space="preserve"> + 5.3 </w:t>
      </w:r>
      <w:r>
        <w:rPr>
          <w:rFonts w:hint="eastAsia"/>
        </w:rPr>
        <w:t xml:space="preserve">的价值平衡模板）。这套结构完全可复用于”记者举报物业”等变式。</w:t>
      </w:r>
    </w:p>
    <w:bookmarkEnd w:id="135"/>
    <w:bookmarkStart w:id="136" w:name="真题第-4-题宪法治安违法记录封存制度评析2025-治安管理处罚法新增"/>
    <w:p>
      <w:pPr>
        <w:pStyle w:val="Heading2"/>
      </w:pPr>
      <w:r>
        <w:t xml:space="preserve">6.4 </w:t>
      </w:r>
      <w:r>
        <w:rPr>
          <w:rFonts w:hint="eastAsia"/>
        </w:rPr>
        <w:t xml:space="preserve">真题第</w:t>
      </w:r>
      <w:r>
        <w:t xml:space="preserve"> 4 </w:t>
      </w:r>
      <w:r>
        <w:rPr>
          <w:rFonts w:hint="eastAsia"/>
        </w:rPr>
        <w:t xml:space="preserve">题：宪法——治安违法记录封存制度评析（2025</w:t>
      </w:r>
      <w:r>
        <w:t xml:space="preserve"> </w:t>
      </w:r>
      <w:r>
        <w:rPr>
          <w:rFonts w:hint="eastAsia"/>
        </w:rPr>
        <w:t xml:space="preserve">治安管理处罚法新增）</w:t>
      </w:r>
    </w:p>
    <w:p>
      <w:pPr>
        <w:pStyle w:val="FirstParagraph"/>
      </w:pPr>
      <w:r>
        <w:rPr>
          <w:rFonts w:hint="eastAsia"/>
          <w:b/>
          <w:bCs/>
        </w:rPr>
        <w:t xml:space="preserve">【材料】</w:t>
      </w:r>
      <w:r>
        <w:t xml:space="preserve">2025 </w:t>
      </w:r>
      <w:r>
        <w:rPr>
          <w:rFonts w:hint="eastAsia"/>
        </w:rPr>
        <w:t xml:space="preserve">年</w:t>
      </w:r>
      <w:r>
        <w:t xml:space="preserve"> 6 </w:t>
      </w:r>
      <w:r>
        <w:rPr>
          <w:rFonts w:hint="eastAsia"/>
        </w:rPr>
        <w:t xml:space="preserve">月修订的《治安管理处罚法》新增第</w:t>
      </w:r>
      <w:r>
        <w:t xml:space="preserve"> 133 </w:t>
      </w:r>
      <w:r>
        <w:rPr>
          <w:rFonts w:hint="eastAsia"/>
        </w:rPr>
        <w:t xml:space="preserve">条确立“一般违法记录封存制度”：违反治安管理的记录不得向任何单位或个人提供、公开（办案需要或依法查询经审核除外）。该制度引发“纵容违法</w:t>
      </w:r>
      <w:r>
        <w:t xml:space="preserve"> vs </w:t>
      </w:r>
      <w:r>
        <w:rPr>
          <w:rFonts w:hint="eastAsia"/>
        </w:rPr>
        <w:t xml:space="preserve">保障权利”讨论。</w:t>
      </w:r>
      <w:r>
        <w:t xml:space="preserve"> </w:t>
      </w:r>
      <w:r>
        <w:rPr>
          <w:rFonts w:hint="eastAsia"/>
        </w:rPr>
        <w:t xml:space="preserve">编者注：2025</w:t>
      </w:r>
      <w:r>
        <w:t xml:space="preserve"> </w:t>
      </w:r>
      <w:r>
        <w:rPr>
          <w:rFonts w:hint="eastAsia"/>
        </w:rPr>
        <w:t xml:space="preserve">年</w:t>
      </w:r>
      <w:r>
        <w:t xml:space="preserve"> 6 </w:t>
      </w:r>
      <w:r>
        <w:rPr>
          <w:rFonts w:hint="eastAsia"/>
        </w:rPr>
        <w:t xml:space="preserve">月修订的《治安管理处罚法》已于</w:t>
      </w:r>
      <w:r>
        <w:t xml:space="preserve"> 2026 </w:t>
      </w:r>
      <w:r>
        <w:rPr>
          <w:rFonts w:hint="eastAsia"/>
        </w:rPr>
        <w:t xml:space="preserve">年</w:t>
      </w:r>
      <w:r>
        <w:t xml:space="preserve"> 1 </w:t>
      </w:r>
      <w:r>
        <w:rPr>
          <w:rFonts w:hint="eastAsia"/>
        </w:rPr>
        <w:t xml:space="preserve">月</w:t>
      </w:r>
      <w:r>
        <w:t xml:space="preserve"> 1 </w:t>
      </w:r>
      <w:r>
        <w:rPr>
          <w:rFonts w:hint="eastAsia"/>
        </w:rPr>
        <w:t xml:space="preserve">日施行，正式文本中违法记录封存制度位于第</w:t>
      </w:r>
      <w:r>
        <w:t xml:space="preserve"> 136 </w:t>
      </w:r>
      <w:r>
        <w:rPr>
          <w:rFonts w:hint="eastAsia"/>
        </w:rPr>
        <w:t xml:space="preserve">条；真题材料所写“第</w:t>
      </w:r>
      <w:r>
        <w:t xml:space="preserve"> 133 </w:t>
      </w:r>
      <w:r>
        <w:rPr>
          <w:rFonts w:hint="eastAsia"/>
        </w:rPr>
        <w:t xml:space="preserve">条”系修订草案三审稿条文号。答题时以“新修订《治安管理处罚法》确立的违法记录封存制度”表述即可，不必纠结条号；如需引条号以第</w:t>
      </w:r>
      <w:r>
        <w:t xml:space="preserve"> 136 </w:t>
      </w:r>
      <w:r>
        <w:rPr>
          <w:rFonts w:hint="eastAsia"/>
        </w:rPr>
        <w:t xml:space="preserve">条为准。</w:t>
      </w:r>
      <w:r>
        <w:t xml:space="preserve"> </w:t>
      </w:r>
      <w:r>
        <w:rPr>
          <w:rFonts w:hint="eastAsia"/>
          <w:b/>
          <w:bCs/>
        </w:rPr>
        <w:t xml:space="preserve">【设问】</w:t>
      </w:r>
      <w:r>
        <w:rPr>
          <w:rFonts w:hint="eastAsia"/>
        </w:rPr>
        <w:t xml:space="preserve">①该制度主要保障哪些宪法基本权利？如何实现？②例外条款维护哪些公共利益？</w:t>
      </w:r>
      <w:r>
        <w:t xml:space="preserve"> </w:t>
      </w:r>
      <w:r>
        <w:rPr>
          <w:rFonts w:hint="eastAsia"/>
          <w:b/>
          <w:bCs/>
        </w:rPr>
        <w:t xml:space="preserve">【答题结构示范】</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小问</w:t>
            </w:r>
          </w:p>
        </w:tc>
        <w:tc>
          <w:tcPr>
            <w:shd w:val="clear" w:color="auto" w:fill="D9E2F1"/>
          </w:tcPr>
          <w:p>
            <w:pPr>
              <w:pStyle w:val="Compact"/>
              <w:jc w:val="center"/>
            </w:pPr>
            <w:r>
              <w:rPr>
                <w:rFonts w:hint="eastAsia"/>
                <w:b/>
                <w:bCs/>
                <w:color w:val="1F4E79"/>
              </w:rPr>
              <w:t xml:space="preserve">答案要点</w:t>
            </w:r>
          </w:p>
        </w:tc>
      </w:tr>
      <w:tr>
        <w:tc>
          <w:tcPr/>
          <w:p>
            <w:pPr>
              <w:pStyle w:val="Compact"/>
            </w:pPr>
            <w:r>
              <w:t xml:space="preserve">① </w:t>
            </w:r>
            <w:r>
              <w:rPr>
                <w:rFonts w:hint="eastAsia"/>
              </w:rPr>
              <w:t xml:space="preserve">保障的宪法权利</w:t>
            </w:r>
          </w:p>
        </w:tc>
        <w:tc>
          <w:tcPr/>
          <w:p>
            <w:pPr>
              <w:pStyle w:val="Compact"/>
            </w:pPr>
            <w:r>
              <w:rPr>
                <w:rFonts w:hint="eastAsia"/>
              </w:rPr>
              <w:t xml:space="preserve">平等权（宪法</w:t>
            </w:r>
            <w:r>
              <w:t xml:space="preserve"> 33 </w:t>
            </w:r>
            <w:r>
              <w:rPr>
                <w:rFonts w:hint="eastAsia"/>
              </w:rPr>
              <w:t xml:space="preserve">条：避免就业生活隐性歧视，实现</w:t>
            </w:r>
            <w:r>
              <w:t xml:space="preserve"> “ </w:t>
            </w:r>
            <w:r>
              <w:rPr>
                <w:rFonts w:hint="eastAsia"/>
              </w:rPr>
              <w:t xml:space="preserve">前科消灭</w:t>
            </w:r>
            <w:r>
              <w:t xml:space="preserve"> ” </w:t>
            </w:r>
            <w:r>
              <w:rPr>
                <w:rFonts w:hint="eastAsia"/>
              </w:rPr>
              <w:t xml:space="preserve">后的实质平等）；人格尊严（</w:t>
            </w:r>
            <w:r>
              <w:t xml:space="preserve"> 38 </w:t>
            </w:r>
            <w:r>
              <w:rPr>
                <w:rFonts w:hint="eastAsia"/>
              </w:rPr>
              <w:t xml:space="preserve">条：避免一次性违法被永久</w:t>
            </w:r>
            <w:r>
              <w:t xml:space="preserve"> “ </w:t>
            </w:r>
            <w:r>
              <w:rPr>
                <w:rFonts w:hint="eastAsia"/>
              </w:rPr>
              <w:t xml:space="preserve">贴标签</w:t>
            </w:r>
            <w:r>
              <w:t xml:space="preserve"> ” </w:t>
            </w:r>
            <w:r>
              <w:rPr>
                <w:rFonts w:hint="eastAsia"/>
              </w:rPr>
              <w:t xml:space="preserve">）；文化教育</w:t>
            </w:r>
            <w:r>
              <w:t xml:space="preserve"> / </w:t>
            </w:r>
            <w:r>
              <w:rPr>
                <w:rFonts w:hint="eastAsia"/>
              </w:rPr>
              <w:t xml:space="preserve">发展机会（</w:t>
            </w:r>
            <w:r>
              <w:t xml:space="preserve"> 47 </w:t>
            </w:r>
            <w:r>
              <w:rPr>
                <w:rFonts w:hint="eastAsia"/>
              </w:rPr>
              <w:t xml:space="preserve">条）。实现方式：物理封存</w:t>
            </w:r>
            <w:r>
              <w:t xml:space="preserve"> + </w:t>
            </w:r>
            <w:r>
              <w:rPr>
                <w:rFonts w:hint="eastAsia"/>
              </w:rPr>
              <w:t xml:space="preserve">查询限制</w:t>
            </w:r>
            <w:r>
              <w:t xml:space="preserve"> + </w:t>
            </w:r>
            <w:r>
              <w:rPr>
                <w:rFonts w:hint="eastAsia"/>
              </w:rPr>
              <w:t xml:space="preserve">公开禁止三方面。</w:t>
            </w:r>
          </w:p>
        </w:tc>
      </w:tr>
      <w:tr>
        <w:tc>
          <w:tcPr/>
          <w:p>
            <w:pPr>
              <w:pStyle w:val="Compact"/>
            </w:pPr>
            <w:r>
              <w:t xml:space="preserve">② </w:t>
            </w:r>
            <w:r>
              <w:rPr>
                <w:rFonts w:hint="eastAsia"/>
              </w:rPr>
              <w:t xml:space="preserve">公共利益的平衡</w:t>
            </w:r>
          </w:p>
        </w:tc>
        <w:tc>
          <w:tcPr/>
          <w:p>
            <w:pPr>
              <w:pStyle w:val="Compact"/>
            </w:pPr>
            <w:r>
              <w:rPr>
                <w:rFonts w:hint="eastAsia"/>
              </w:rPr>
              <w:t xml:space="preserve">国家安全与公共安全（</w:t>
            </w:r>
            <w:r>
              <w:t xml:space="preserve"> “ </w:t>
            </w:r>
            <w:r>
              <w:rPr>
                <w:rFonts w:hint="eastAsia"/>
              </w:rPr>
              <w:t xml:space="preserve">办案需要</w:t>
            </w:r>
            <w:r>
              <w:t xml:space="preserve"> ” </w:t>
            </w:r>
            <w:r>
              <w:rPr>
                <w:rFonts w:hint="eastAsia"/>
              </w:rPr>
              <w:t xml:space="preserve">）；社会诚信与特定行业安全（教育、医疗、金融、公务员录用等依法查询）；通过</w:t>
            </w:r>
            <w:r>
              <w:t xml:space="preserve"> “ </w:t>
            </w:r>
            <w:r>
              <w:rPr>
                <w:rFonts w:hint="eastAsia"/>
              </w:rPr>
              <w:t xml:space="preserve">相对封存</w:t>
            </w:r>
            <w:r>
              <w:t xml:space="preserve"> ” </w:t>
            </w:r>
            <w:r>
              <w:rPr>
                <w:rFonts w:hint="eastAsia"/>
              </w:rPr>
              <w:t xml:space="preserve">兼顾保护个人回归与不放纵违法，体现比例原则与宪法第</w:t>
            </w:r>
            <w:r>
              <w:t xml:space="preserve"> 51 </w:t>
            </w:r>
            <w:r>
              <w:rPr>
                <w:rFonts w:hint="eastAsia"/>
              </w:rPr>
              <w:t xml:space="preserve">条权利义务相一致。</w:t>
            </w:r>
          </w:p>
        </w:tc>
      </w:tr>
    </w:tbl>
    <w:p>
      <w:pPr>
        <w:pStyle w:val="BodyText"/>
      </w:pPr>
      <w:r>
        <w:rPr>
          <w:rFonts w:hint="eastAsia"/>
          <w:b/>
          <w:bCs/>
        </w:rPr>
        <w:t xml:space="preserve">【方法迁移】</w:t>
      </w:r>
      <w:r>
        <w:rPr>
          <w:rFonts w:hint="eastAsia"/>
        </w:rPr>
        <w:t xml:space="preserve">“某制度保障了什么权利</w:t>
      </w:r>
      <w:r>
        <w:t xml:space="preserve"> + </w:t>
      </w:r>
      <w:r>
        <w:rPr>
          <w:rFonts w:hint="eastAsia"/>
        </w:rPr>
        <w:t xml:space="preserve">有无边界”类宪法分析题：权利维度用“平等权/人格尊严/发展权”清单；平衡维度用“国家安全+公共利益+比例原则+宪法</w:t>
      </w:r>
      <w:r>
        <w:t xml:space="preserve"> 51 </w:t>
      </w:r>
      <w:r>
        <w:rPr>
          <w:rFonts w:hint="eastAsia"/>
        </w:rPr>
        <w:t xml:space="preserve">条”四件套。遇到任何“封存/修复/信用修复/前科消灭”类新制度材料都能直接套。</w:t>
      </w:r>
    </w:p>
    <w:bookmarkEnd w:id="136"/>
    <w:bookmarkStart w:id="137" w:name="真题第-5-题民法侵权未成年人教育海底捞火锅事件综合大题"/>
    <w:p>
      <w:pPr>
        <w:pStyle w:val="Heading2"/>
      </w:pPr>
      <w:r>
        <w:t xml:space="preserve">6.5 </w:t>
      </w:r>
      <w:r>
        <w:rPr>
          <w:rFonts w:hint="eastAsia"/>
        </w:rPr>
        <w:t xml:space="preserve">真题第</w:t>
      </w:r>
      <w:r>
        <w:t xml:space="preserve"> 5 </w:t>
      </w:r>
      <w:r>
        <w:rPr>
          <w:rFonts w:hint="eastAsia"/>
        </w:rPr>
        <w:t xml:space="preserve">题：民法侵权+未成年人教育——海底捞火锅事件（综合大题）</w:t>
      </w:r>
    </w:p>
    <w:p>
      <w:pPr>
        <w:pStyle w:val="FirstParagraph"/>
      </w:pPr>
      <w:r>
        <w:rPr>
          <w:rFonts w:hint="eastAsia"/>
          <w:b/>
          <w:bCs/>
        </w:rPr>
        <w:t xml:space="preserve">【案情摘要】</w:t>
      </w:r>
      <w:r>
        <w:t xml:space="preserve">17 </w:t>
      </w:r>
      <w:r>
        <w:rPr>
          <w:rFonts w:hint="eastAsia"/>
        </w:rPr>
        <w:t xml:space="preserve">岁小唐、小吴在海底捞包间向沸腾火锅中小便并拍视频传播、配误导性标题，小唐还毁坏餐具。警方以寻衅滋事行政拘留二人；海底捞对</w:t>
      </w:r>
      <w:r>
        <w:t xml:space="preserve"> 4109 </w:t>
      </w:r>
      <w:r>
        <w:rPr>
          <w:rFonts w:hint="eastAsia"/>
        </w:rPr>
        <w:t xml:space="preserve">单顾客全额退款，起诉要求道歉并赔偿：直接损失</w:t>
      </w:r>
      <w:r>
        <w:t xml:space="preserve"> 13 </w:t>
      </w:r>
      <w:r>
        <w:rPr>
          <w:rFonts w:hint="eastAsia"/>
        </w:rPr>
        <w:t xml:space="preserve">万元（餐具消毒）、间接损失</w:t>
      </w:r>
      <w:r>
        <w:t xml:space="preserve"> 200 </w:t>
      </w:r>
      <w:r>
        <w:rPr>
          <w:rFonts w:hint="eastAsia"/>
        </w:rPr>
        <w:t xml:space="preserve">万元（退款+经营损失）、维权成本</w:t>
      </w:r>
      <w:r>
        <w:t xml:space="preserve"> 7 </w:t>
      </w:r>
      <w:r>
        <w:rPr>
          <w:rFonts w:hint="eastAsia"/>
        </w:rPr>
        <w:t xml:space="preserve">万元。法院判监护人担赔偿、未成年人本人赔礼道歉。</w:t>
      </w:r>
      <w:r>
        <w:t xml:space="preserve"> </w:t>
      </w:r>
      <w:r>
        <w:rPr>
          <w:rFonts w:hint="eastAsia"/>
          <w:b/>
          <w:bCs/>
        </w:rPr>
        <w:t xml:space="preserve">【设问】</w:t>
      </w:r>
      <w:r>
        <w:rPr>
          <w:rFonts w:hint="eastAsia"/>
        </w:rPr>
        <w:t xml:space="preserve">①行为侵犯企业哪些合法权益？②监护人担责+本人道歉体现什么法律原则？③损失认定的法律依据及因果关系体现？④“非财产性责任实现教育矫正”对未成年人成长的意义与对社会公众的警示？</w:t>
      </w:r>
      <w:r>
        <w:t xml:space="preserve"> </w:t>
      </w:r>
      <w:r>
        <w:rPr>
          <w:rFonts w:hint="eastAsia"/>
          <w:b/>
          <w:bCs/>
        </w:rPr>
        <w:t xml:space="preserve">【答题结构示范】</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小问</w:t>
            </w:r>
          </w:p>
        </w:tc>
        <w:tc>
          <w:tcPr>
            <w:shd w:val="clear" w:color="auto" w:fill="D9E2F1"/>
          </w:tcPr>
          <w:p>
            <w:pPr>
              <w:pStyle w:val="Compact"/>
              <w:jc w:val="center"/>
            </w:pPr>
            <w:r>
              <w:rPr>
                <w:rFonts w:hint="eastAsia"/>
                <w:b/>
                <w:bCs/>
                <w:color w:val="1F4E79"/>
              </w:rPr>
              <w:t xml:space="preserve">答案要点</w:t>
            </w:r>
          </w:p>
        </w:tc>
      </w:tr>
      <w:tr>
        <w:tc>
          <w:tcPr/>
          <w:p>
            <w:pPr>
              <w:pStyle w:val="Compact"/>
            </w:pPr>
            <w:r>
              <w:t xml:space="preserve">① </w:t>
            </w:r>
            <w:r>
              <w:rPr>
                <w:rFonts w:hint="eastAsia"/>
              </w:rPr>
              <w:t xml:space="preserve">合法权益</w:t>
            </w:r>
          </w:p>
        </w:tc>
        <w:tc>
          <w:tcPr/>
          <w:p>
            <w:pPr>
              <w:pStyle w:val="Compact"/>
            </w:pPr>
            <w:r>
              <w:rPr>
                <w:rFonts w:hint="eastAsia"/>
              </w:rPr>
              <w:t xml:space="preserve">法人名誉权（民法典</w:t>
            </w:r>
            <w:r>
              <w:t xml:space="preserve"> 1024 </w:t>
            </w:r>
            <w:r>
              <w:rPr>
                <w:rFonts w:hint="eastAsia"/>
              </w:rPr>
              <w:t xml:space="preserve">条，企业法人享有）；法人财产权（毁损餐具、挪动桌椅，</w:t>
            </w:r>
            <w:r>
              <w:t xml:space="preserve"> 1165 </w:t>
            </w:r>
            <w:r>
              <w:rPr>
                <w:rFonts w:hint="eastAsia"/>
              </w:rPr>
              <w:t xml:space="preserve">条）；商誉</w:t>
            </w:r>
            <w:r>
              <w:t xml:space="preserve"> / </w:t>
            </w:r>
            <w:r>
              <w:rPr>
                <w:rFonts w:hint="eastAsia"/>
              </w:rPr>
              <w:t xml:space="preserve">经营权益（退款</w:t>
            </w:r>
            <w:r>
              <w:t xml:space="preserve"> 200 </w:t>
            </w:r>
            <w:r>
              <w:rPr>
                <w:rFonts w:hint="eastAsia"/>
              </w:rPr>
              <w:t xml:space="preserve">万、客流与信任损失）；食品卫生公共形象。</w:t>
            </w:r>
          </w:p>
        </w:tc>
      </w:tr>
      <w:tr>
        <w:tc>
          <w:tcPr/>
          <w:p>
            <w:pPr>
              <w:pStyle w:val="Compact"/>
            </w:pPr>
            <w:r>
              <w:t xml:space="preserve">② </w:t>
            </w:r>
            <w:r>
              <w:rPr>
                <w:rFonts w:hint="eastAsia"/>
              </w:rPr>
              <w:t xml:space="preserve">责任分配原则</w:t>
            </w:r>
          </w:p>
        </w:tc>
        <w:tc>
          <w:tcPr/>
          <w:p>
            <w:pPr>
              <w:pStyle w:val="Compact"/>
            </w:pPr>
            <w:r>
              <w:rPr>
                <w:rFonts w:hint="eastAsia"/>
              </w:rPr>
              <w:t xml:space="preserve">监护人责任（</w:t>
            </w:r>
            <w:r>
              <w:t xml:space="preserve"> 1188 </w:t>
            </w:r>
            <w:r>
              <w:rPr>
                <w:rFonts w:hint="eastAsia"/>
              </w:rPr>
              <w:t xml:space="preserve">条：未成年人致害由监护人担责，本人有财产先从其财产支付，不足由监护人补足）；过错责任与教育矫正结合；财产性责任（赔偿）归监护人、非财产性责任（道歉）由本人承担的区别对待；教育功能优先。</w:t>
            </w:r>
          </w:p>
        </w:tc>
      </w:tr>
      <w:tr>
        <w:tc>
          <w:tcPr/>
          <w:p>
            <w:pPr>
              <w:pStyle w:val="Compact"/>
            </w:pPr>
            <w:r>
              <w:t xml:space="preserve">③ </w:t>
            </w:r>
            <w:r>
              <w:rPr>
                <w:rFonts w:hint="eastAsia"/>
              </w:rPr>
              <w:t xml:space="preserve">损失认定</w:t>
            </w:r>
          </w:p>
        </w:tc>
        <w:tc>
          <w:tcPr/>
          <w:p>
            <w:pPr>
              <w:pStyle w:val="Compact"/>
            </w:pPr>
            <w:r>
              <w:rPr>
                <w:rFonts w:hint="eastAsia"/>
              </w:rPr>
              <w:t xml:space="preserve">依据：</w:t>
            </w:r>
            <w:r>
              <w:t xml:space="preserve"> 1165/1166 </w:t>
            </w:r>
            <w:r>
              <w:rPr>
                <w:rFonts w:hint="eastAsia"/>
              </w:rPr>
              <w:t xml:space="preserve">条（过错</w:t>
            </w:r>
            <w:r>
              <w:t xml:space="preserve"> / </w:t>
            </w:r>
            <w:r>
              <w:rPr>
                <w:rFonts w:hint="eastAsia"/>
              </w:rPr>
              <w:t xml:space="preserve">无过错责任）、</w:t>
            </w:r>
            <w:r>
              <w:t xml:space="preserve"> 1184 </w:t>
            </w:r>
            <w:r>
              <w:rPr>
                <w:rFonts w:hint="eastAsia"/>
              </w:rPr>
              <w:t xml:space="preserve">条（财产损失按市价或合理方式计算）、填平原则（直接</w:t>
            </w:r>
            <w:r>
              <w:t xml:space="preserve"> + </w:t>
            </w:r>
            <w:r>
              <w:rPr>
                <w:rFonts w:hint="eastAsia"/>
              </w:rPr>
              <w:t xml:space="preserve">间接</w:t>
            </w:r>
            <w:r>
              <w:t xml:space="preserve"> + </w:t>
            </w:r>
            <w:r>
              <w:rPr>
                <w:rFonts w:hint="eastAsia"/>
              </w:rPr>
              <w:t xml:space="preserve">合理维权费用）。因果关系链：寻衅滋事</w:t>
            </w:r>
            <w:r>
              <w:t xml:space="preserve"> → </w:t>
            </w:r>
            <w:r>
              <w:rPr>
                <w:rFonts w:hint="eastAsia"/>
              </w:rPr>
              <w:t xml:space="preserve">声誉受损</w:t>
            </w:r>
            <w:r>
              <w:t xml:space="preserve"> → </w:t>
            </w:r>
            <w:r>
              <w:rPr>
                <w:rFonts w:hint="eastAsia"/>
              </w:rPr>
              <w:t xml:space="preserve">退款消毒支出与经营损失；行为是损害的</w:t>
            </w:r>
            <w:r>
              <w:t xml:space="preserve"> </w:t>
            </w:r>
            <w:r>
              <w:rPr>
                <w:rFonts w:hint="eastAsia"/>
                <w:b/>
                <w:bCs/>
              </w:rPr>
              <w:t xml:space="preserve">必要条件</w:t>
            </w:r>
            <w:r>
              <w:t xml:space="preserve"> </w:t>
            </w:r>
            <w:r>
              <w:rPr>
                <w:rFonts w:hint="eastAsia"/>
              </w:rPr>
              <w:t xml:space="preserve">且非异常介入；退款属正常止损不能中断因果。</w:t>
            </w:r>
          </w:p>
        </w:tc>
      </w:tr>
      <w:tr>
        <w:tc>
          <w:tcPr/>
          <w:p>
            <w:pPr>
              <w:pStyle w:val="Compact"/>
            </w:pPr>
            <w:r>
              <w:t xml:space="preserve">④ </w:t>
            </w:r>
            <w:r>
              <w:rPr>
                <w:rFonts w:hint="eastAsia"/>
              </w:rPr>
              <w:t xml:space="preserve">教育功能与警示</w:t>
            </w:r>
          </w:p>
        </w:tc>
        <w:tc>
          <w:tcPr/>
          <w:p>
            <w:pPr>
              <w:pStyle w:val="Compact"/>
            </w:pPr>
            <w:r>
              <w:rPr>
                <w:rFonts w:hint="eastAsia"/>
              </w:rPr>
              <w:t xml:space="preserve">意义：强化责任意识、培养同理心、避免</w:t>
            </w:r>
            <w:r>
              <w:t xml:space="preserve"> “ </w:t>
            </w:r>
            <w:r>
              <w:rPr>
                <w:rFonts w:hint="eastAsia"/>
              </w:rPr>
              <w:t xml:space="preserve">父母兜底</w:t>
            </w:r>
            <w:r>
              <w:t xml:space="preserve"> ” </w:t>
            </w:r>
            <w:r>
              <w:rPr>
                <w:rFonts w:hint="eastAsia"/>
              </w:rPr>
              <w:t xml:space="preserve">侥幸、修复社会关系、记录人生教训。警示：网络空间非法外之地、公共场所守底线、未成年人监护人尽责、企业依法维权、法治与德治并重。</w:t>
            </w:r>
          </w:p>
        </w:tc>
      </w:tr>
    </w:tbl>
    <w:p>
      <w:pPr>
        <w:pStyle w:val="BodyText"/>
      </w:pPr>
      <w:r>
        <w:rPr>
          <w:rFonts w:hint="eastAsia"/>
          <w:b/>
          <w:bCs/>
        </w:rPr>
        <w:t xml:space="preserve">【方法迁移】</w:t>
      </w:r>
      <w:r>
        <w:rPr>
          <w:rFonts w:hint="eastAsia"/>
        </w:rPr>
        <w:t xml:space="preserve">综合大题往往一题考多个部门法：学会“</w:t>
      </w:r>
      <w:r>
        <w:rPr>
          <w:rFonts w:hint="eastAsia"/>
          <w:b/>
          <w:bCs/>
        </w:rPr>
        <w:t xml:space="preserve">权益清单</w:t>
      </w:r>
      <w:r>
        <w:rPr>
          <w:b/>
          <w:bCs/>
        </w:rPr>
        <w:t xml:space="preserve"> + </w:t>
      </w:r>
      <w:r>
        <w:rPr>
          <w:rFonts w:hint="eastAsia"/>
          <w:b/>
          <w:bCs/>
        </w:rPr>
        <w:t xml:space="preserve">责任主体</w:t>
      </w:r>
      <w:r>
        <w:rPr>
          <w:b/>
          <w:bCs/>
        </w:rPr>
        <w:t xml:space="preserve"> + </w:t>
      </w:r>
      <w:r>
        <w:rPr>
          <w:rFonts w:hint="eastAsia"/>
          <w:b/>
          <w:bCs/>
        </w:rPr>
        <w:t xml:space="preserve">损失类型（直接/间接/维权）+</w:t>
      </w:r>
      <w:r>
        <w:rPr>
          <w:b/>
          <w:bCs/>
        </w:rPr>
        <w:t xml:space="preserve"> </w:t>
      </w:r>
      <w:r>
        <w:rPr>
          <w:rFonts w:hint="eastAsia"/>
          <w:b/>
          <w:bCs/>
        </w:rPr>
        <w:t xml:space="preserve">因果关系链</w:t>
      </w:r>
      <w:r>
        <w:rPr>
          <w:b/>
          <w:bCs/>
        </w:rPr>
        <w:t xml:space="preserve"> + </w:t>
      </w:r>
      <w:r>
        <w:rPr>
          <w:rFonts w:hint="eastAsia"/>
          <w:b/>
          <w:bCs/>
        </w:rPr>
        <w:t xml:space="preserve">价值升华</w:t>
      </w:r>
      <w:r>
        <w:rPr>
          <w:rFonts w:hint="eastAsia"/>
        </w:rPr>
        <w:t xml:space="preserve">”的答题主干。未成年人侵权必写</w:t>
      </w:r>
      <w:r>
        <w:t xml:space="preserve"> 1188 </w:t>
      </w:r>
      <w:r>
        <w:rPr>
          <w:rFonts w:hint="eastAsia"/>
        </w:rPr>
        <w:t xml:space="preserve">条“本人财产先支付、不足监护人赔”的顺序和“财产责任与赔礼道歉责任分开”的金句。</w:t>
      </w:r>
    </w:p>
    <w:bookmarkEnd w:id="137"/>
    <w:bookmarkStart w:id="138" w:name="真题考情总结预测方向"/>
    <w:p>
      <w:pPr>
        <w:pStyle w:val="Heading2"/>
      </w:pPr>
      <w:r>
        <w:t xml:space="preserve">6.6 2025 </w:t>
      </w:r>
      <w:r>
        <w:rPr>
          <w:rFonts w:hint="eastAsia"/>
        </w:rPr>
        <w:t xml:space="preserve">真题考情总结（预测方向）</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维度</w:t>
            </w:r>
          </w:p>
        </w:tc>
        <w:tc>
          <w:tcPr>
            <w:shd w:val="clear" w:color="auto" w:fill="D9E2F1"/>
          </w:tcPr>
          <w:p>
            <w:pPr>
              <w:pStyle w:val="Compact"/>
              <w:jc w:val="center"/>
            </w:pPr>
            <w:r>
              <w:rPr>
                <w:rFonts w:hint="eastAsia"/>
                <w:b/>
                <w:bCs/>
                <w:color w:val="1F4E79"/>
              </w:rPr>
              <w:t xml:space="preserve">分析</w:t>
            </w:r>
          </w:p>
        </w:tc>
      </w:tr>
      <w:tr>
        <w:tc>
          <w:tcPr/>
          <w:p>
            <w:pPr>
              <w:pStyle w:val="Compact"/>
            </w:pPr>
            <w:r>
              <w:rPr>
                <w:rFonts w:hint="eastAsia"/>
              </w:rPr>
              <w:t xml:space="preserve">命题风格</w:t>
            </w:r>
          </w:p>
        </w:tc>
        <w:tc>
          <w:tcPr/>
          <w:p>
            <w:pPr>
              <w:pStyle w:val="Compact"/>
            </w:pPr>
            <w:r>
              <w:rPr>
                <w:rFonts w:hint="eastAsia"/>
              </w:rPr>
              <w:t xml:space="preserve">不考死记硬背法条序号本身，而是给生活化案情考</w:t>
            </w:r>
            <w:r>
              <w:t xml:space="preserve"> “ </w:t>
            </w:r>
            <w:r>
              <w:rPr>
                <w:rFonts w:hint="eastAsia"/>
              </w:rPr>
              <w:t xml:space="preserve">定性</w:t>
            </w:r>
            <w:r>
              <w:t xml:space="preserve"> + </w:t>
            </w:r>
            <w:r>
              <w:rPr>
                <w:rFonts w:hint="eastAsia"/>
              </w:rPr>
              <w:t xml:space="preserve">法条依据</w:t>
            </w:r>
            <w:r>
              <w:t xml:space="preserve"> + </w:t>
            </w:r>
            <w:r>
              <w:rPr>
                <w:rFonts w:hint="eastAsia"/>
              </w:rPr>
              <w:t xml:space="preserve">说理</w:t>
            </w:r>
            <w:r>
              <w:t xml:space="preserve"> ” </w:t>
            </w:r>
            <w:r>
              <w:rPr>
                <w:rFonts w:hint="eastAsia"/>
              </w:rPr>
              <w:t xml:space="preserve">，参考答案要求</w:t>
            </w:r>
            <w:r>
              <w:t xml:space="preserve"> </w:t>
            </w:r>
            <w:r>
              <w:rPr>
                <w:rFonts w:hint="eastAsia"/>
                <w:b/>
                <w:bCs/>
              </w:rPr>
              <w:t xml:space="preserve">有理有据、条理清晰、能引用条文精神</w:t>
            </w:r>
          </w:p>
        </w:tc>
      </w:tr>
      <w:tr>
        <w:tc>
          <w:tcPr/>
          <w:p>
            <w:pPr>
              <w:pStyle w:val="Compact"/>
            </w:pPr>
            <w:r>
              <w:rPr>
                <w:rFonts w:hint="eastAsia"/>
              </w:rPr>
              <w:t xml:space="preserve">核心部门法</w:t>
            </w:r>
          </w:p>
        </w:tc>
        <w:tc>
          <w:tcPr/>
          <w:p>
            <w:pPr>
              <w:pStyle w:val="Compact"/>
            </w:pPr>
            <w:r>
              <w:rPr>
                <w:rFonts w:hint="eastAsia"/>
              </w:rPr>
              <w:t xml:space="preserve">民法（行为能力、名誉权、侵权责任、监护人责任）与刑法（正当防卫、罪与非罪）权重最高，宪法作为</w:t>
            </w:r>
            <w:r>
              <w:t xml:space="preserve"> “ </w:t>
            </w:r>
            <w:r>
              <w:rPr>
                <w:rFonts w:hint="eastAsia"/>
              </w:rPr>
              <w:t xml:space="preserve">权利冲突和价值平衡</w:t>
            </w:r>
            <w:r>
              <w:t xml:space="preserve"> ” </w:t>
            </w:r>
            <w:r>
              <w:rPr>
                <w:rFonts w:hint="eastAsia"/>
              </w:rPr>
              <w:t xml:space="preserve">贯穿综合题</w:t>
            </w:r>
          </w:p>
        </w:tc>
      </w:tr>
      <w:tr>
        <w:tc>
          <w:tcPr/>
          <w:p>
            <w:pPr>
              <w:pStyle w:val="Compact"/>
            </w:pPr>
            <w:r>
              <w:rPr>
                <w:rFonts w:hint="eastAsia"/>
              </w:rPr>
              <w:t xml:space="preserve">未成年人情境</w:t>
            </w:r>
          </w:p>
        </w:tc>
        <w:tc>
          <w:tcPr/>
          <w:p>
            <w:pPr>
              <w:pStyle w:val="Compact"/>
            </w:pPr>
            <w:r>
              <w:t xml:space="preserve">5 </w:t>
            </w:r>
            <w:r>
              <w:rPr>
                <w:rFonts w:hint="eastAsia"/>
              </w:rPr>
              <w:t xml:space="preserve">题中有</w:t>
            </w:r>
            <w:r>
              <w:t xml:space="preserve"> 4 </w:t>
            </w:r>
            <w:r>
              <w:rPr>
                <w:rFonts w:hint="eastAsia"/>
              </w:rPr>
              <w:t xml:space="preserve">题涉及未成年人</w:t>
            </w:r>
            <w:r>
              <w:t xml:space="preserve"> —— </w:t>
            </w:r>
            <w:r>
              <w:rPr>
                <w:rFonts w:hint="eastAsia"/>
              </w:rPr>
              <w:t xml:space="preserve">需掌握：行为能力分档、监护人责任、教育感化方针、刑事责任年龄</w:t>
            </w:r>
          </w:p>
        </w:tc>
      </w:tr>
      <w:tr>
        <w:tc>
          <w:tcPr/>
          <w:p>
            <w:pPr>
              <w:pStyle w:val="Compact"/>
            </w:pPr>
            <w:r>
              <w:rPr>
                <w:rFonts w:hint="eastAsia"/>
              </w:rPr>
              <w:t xml:space="preserve">法条引用</w:t>
            </w:r>
          </w:p>
        </w:tc>
        <w:tc>
          <w:tcPr/>
          <w:p>
            <w:pPr>
              <w:pStyle w:val="Compact"/>
            </w:pPr>
            <w:r>
              <w:rPr>
                <w:rFonts w:hint="eastAsia"/>
              </w:rPr>
              <w:t xml:space="preserve">高频条款集中在：刑法</w:t>
            </w:r>
            <w:r>
              <w:t xml:space="preserve"> 17/20/246 </w:t>
            </w:r>
            <w:r>
              <w:rPr>
                <w:rFonts w:hint="eastAsia"/>
              </w:rPr>
              <w:t xml:space="preserve">条，民法典</w:t>
            </w:r>
            <w:r>
              <w:t xml:space="preserve"> 19/145/157/1024/1025/1188/1203 </w:t>
            </w:r>
            <w:r>
              <w:rPr>
                <w:rFonts w:hint="eastAsia"/>
              </w:rPr>
              <w:t xml:space="preserve">条，宪法</w:t>
            </w:r>
            <w:r>
              <w:t xml:space="preserve"> 33/38/41/51 </w:t>
            </w:r>
            <w:r>
              <w:rPr>
                <w:rFonts w:hint="eastAsia"/>
              </w:rPr>
              <w:t xml:space="preserve">条（详见附录</w:t>
            </w:r>
            <w:r>
              <w:t xml:space="preserve"> A </w:t>
            </w:r>
            <w:r>
              <w:rPr>
                <w:rFonts w:hint="eastAsia"/>
              </w:rPr>
              <w:t xml:space="preserve">）</w:t>
            </w:r>
          </w:p>
        </w:tc>
      </w:tr>
      <w:tr>
        <w:tc>
          <w:tcPr/>
          <w:p>
            <w:pPr>
              <w:pStyle w:val="Compact"/>
            </w:pPr>
            <w:r>
              <w:rPr>
                <w:rFonts w:hint="eastAsia"/>
              </w:rPr>
              <w:t xml:space="preserve">预测方向</w:t>
            </w:r>
          </w:p>
        </w:tc>
        <w:tc>
          <w:tcPr/>
          <w:p>
            <w:pPr>
              <w:pStyle w:val="Compact"/>
            </w:pPr>
            <w:r>
              <w:rPr>
                <w:rFonts w:hint="eastAsia"/>
              </w:rPr>
              <w:t xml:space="preserve">正当防卫与紧急避险对比、买卖</w:t>
            </w:r>
            <w:r>
              <w:t xml:space="preserve"> / </w:t>
            </w:r>
            <w:r>
              <w:rPr>
                <w:rFonts w:hint="eastAsia"/>
              </w:rPr>
              <w:t xml:space="preserve">租赁合同违约、高空抛物与饲养动物侵权、网络言论与名誉权、未成年人游戏充值</w:t>
            </w:r>
            <w:r>
              <w:t xml:space="preserve"> / </w:t>
            </w:r>
            <w:r>
              <w:rPr>
                <w:rFonts w:hint="eastAsia"/>
              </w:rPr>
              <w:t xml:space="preserve">直播打赏退款、违法记录与征信修复等</w:t>
            </w:r>
          </w:p>
        </w:tc>
      </w:tr>
    </w:tbl>
    <w:bookmarkEnd w:id="138"/>
    <w:bookmarkStart w:id="139" w:name="主观题答卷规范提分细节"/>
    <w:p>
      <w:pPr>
        <w:pStyle w:val="Heading2"/>
      </w:pPr>
      <w:r>
        <w:t xml:space="preserve">6.7 </w:t>
      </w:r>
      <w:r>
        <w:rPr>
          <w:rFonts w:hint="eastAsia"/>
        </w:rPr>
        <w:t xml:space="preserve">主观题答卷规范（提分细节）</w:t>
      </w:r>
    </w:p>
    <w:p>
      <w:pPr>
        <w:pStyle w:val="Compact"/>
        <w:numPr>
          <w:ilvl w:val="0"/>
          <w:numId w:val="1004"/>
        </w:numPr>
      </w:pPr>
      <w:r>
        <w:rPr>
          <w:rFonts w:hint="eastAsia"/>
          <w:b/>
          <w:bCs/>
        </w:rPr>
        <w:t xml:space="preserve">分点作答</w:t>
      </w:r>
      <w:r>
        <w:rPr>
          <w:rFonts w:hint="eastAsia"/>
        </w:rPr>
        <w:t xml:space="preserve">：每一小问先另起一行，用“1.</w:t>
      </w:r>
      <w:r>
        <w:t xml:space="preserve"> 2. </w:t>
      </w:r>
      <w:r>
        <w:rPr>
          <w:rFonts w:hint="eastAsia"/>
        </w:rPr>
        <w:t xml:space="preserve">3.”或“（1）（2）（3）”编号，每点一段，段首亮结论；</w:t>
      </w:r>
    </w:p>
    <w:p>
      <w:pPr>
        <w:pStyle w:val="Compact"/>
        <w:numPr>
          <w:ilvl w:val="0"/>
          <w:numId w:val="1004"/>
        </w:numPr>
      </w:pPr>
      <w:r>
        <w:rPr>
          <w:rFonts w:hint="eastAsia"/>
          <w:b/>
          <w:bCs/>
        </w:rPr>
        <w:t xml:space="preserve">结论先行</w:t>
      </w:r>
      <w:r>
        <w:rPr>
          <w:rFonts w:hint="eastAsia"/>
        </w:rPr>
        <w:t xml:space="preserve">：先写“构成/不构成”“有效/效力待定”“应当/不应当”，再写理由，方便阅卷抓采分点；</w:t>
      </w:r>
    </w:p>
    <w:p>
      <w:pPr>
        <w:pStyle w:val="Compact"/>
        <w:numPr>
          <w:ilvl w:val="0"/>
          <w:numId w:val="1004"/>
        </w:numPr>
      </w:pPr>
      <w:r>
        <w:rPr>
          <w:rFonts w:hint="eastAsia"/>
          <w:b/>
          <w:bCs/>
        </w:rPr>
        <w:t xml:space="preserve">法言法语</w:t>
      </w:r>
      <w:r>
        <w:rPr>
          <w:rFonts w:hint="eastAsia"/>
        </w:rPr>
        <w:t xml:space="preserve">：用“侵害”“损害”“过错”“因果关系”“效力待定”“追认”等规范表述，避免口语；</w:t>
      </w:r>
    </w:p>
    <w:p>
      <w:pPr>
        <w:pStyle w:val="Compact"/>
        <w:numPr>
          <w:ilvl w:val="0"/>
          <w:numId w:val="1004"/>
        </w:numPr>
      </w:pPr>
      <w:r>
        <w:rPr>
          <w:rFonts w:hint="eastAsia"/>
          <w:b/>
          <w:bCs/>
        </w:rPr>
        <w:t xml:space="preserve">适度引用</w:t>
      </w:r>
      <w:r>
        <w:rPr>
          <w:rFonts w:hint="eastAsia"/>
        </w:rPr>
        <w:t xml:space="preserve">：能写出“依据《民法典》第</w:t>
      </w:r>
      <w:r>
        <w:t xml:space="preserve"> 145 </w:t>
      </w:r>
      <w:r>
        <w:rPr>
          <w:rFonts w:hint="eastAsia"/>
        </w:rPr>
        <w:t xml:space="preserve">条”更佳，记不清序号就写“依据《民法典》关于限制民事行为能力人合同效力的规定”，不空编法条；</w:t>
      </w:r>
    </w:p>
    <w:p>
      <w:pPr>
        <w:pStyle w:val="Compact"/>
        <w:numPr>
          <w:ilvl w:val="0"/>
          <w:numId w:val="1004"/>
        </w:numPr>
      </w:pPr>
      <w:r>
        <w:rPr>
          <w:rFonts w:hint="eastAsia"/>
          <w:b/>
          <w:bCs/>
        </w:rPr>
        <w:t xml:space="preserve">控制篇幅</w:t>
      </w:r>
      <w:r>
        <w:rPr>
          <w:rFonts w:hint="eastAsia"/>
        </w:rPr>
        <w:t xml:space="preserve">：每小问</w:t>
      </w:r>
      <w:r>
        <w:t xml:space="preserve"> 150—300 </w:t>
      </w:r>
      <w:r>
        <w:rPr>
          <w:rFonts w:hint="eastAsia"/>
        </w:rPr>
        <w:t xml:space="preserve">字为宜，覆盖要点即可，不必长篇大论；</w:t>
      </w:r>
    </w:p>
    <w:p>
      <w:pPr>
        <w:pStyle w:val="Compact"/>
        <w:numPr>
          <w:ilvl w:val="0"/>
          <w:numId w:val="1004"/>
        </w:numPr>
      </w:pPr>
      <w:r>
        <w:rPr>
          <w:rFonts w:hint="eastAsia"/>
          <w:b/>
          <w:bCs/>
        </w:rPr>
        <w:t xml:space="preserve">卷面</w:t>
      </w:r>
      <w:r>
        <w:rPr>
          <w:rFonts w:hint="eastAsia"/>
        </w:rPr>
        <w:t xml:space="preserve">：字迹工整、行距适当、避免大段涂改。</w:t>
      </w:r>
    </w:p>
    <w:bookmarkEnd w:id="139"/>
    <w:bookmarkEnd w:id="140"/>
    <w:bookmarkStart w:id="141" w:name="附录-a-高频法条速查表背熟"/>
    <w:p>
      <w:pPr>
        <w:pStyle w:val="Heading1"/>
      </w:pPr>
      <w:r>
        <w:rPr>
          <w:rFonts w:hint="eastAsia"/>
        </w:rPr>
        <w:t xml:space="preserve">附录</w:t>
      </w:r>
      <w:r>
        <w:t xml:space="preserve"> A　</w:t>
      </w:r>
      <w:r>
        <w:rPr>
          <w:rFonts w:hint="eastAsia"/>
        </w:rPr>
        <w:t xml:space="preserve">高频法条速查表（背熟</w:t>
      </w:r>
      <w:r>
        <w:t xml:space="preserve"> </w:t>
      </w:r>
      <w:r>
        <w:rPr>
          <w:rFonts w:hint="eastAsia"/>
        </w:rPr>
        <w:t xml:space="preserve">★）</w:t>
      </w:r>
    </w:p>
    <w:p>
      <w:pPr>
        <w:pStyle w:val="FirstParagraph"/>
      </w:pPr>
      <w:r>
        <w:rPr>
          <w:rFonts w:hint="eastAsia"/>
        </w:rPr>
        <w:t xml:space="preserve">以下为历年考试与真题中出现频率最高的条文，建议全部背熟“条文号</w:t>
      </w:r>
      <w:r>
        <w:t xml:space="preserve"> + </w:t>
      </w:r>
      <w:r>
        <w:rPr>
          <w:rFonts w:hint="eastAsia"/>
        </w:rPr>
        <w:t xml:space="preserve">核心内容”。</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2640"/>
        <w:gridCol w:w="2640"/>
        <w:gridCol w:w="2640"/>
      </w:tblGrid>
      <w:tr>
        <w:trPr>
          <w:tblHeader w:val="on"/>
        </w:trPr>
        <w:tc>
          <w:tcPr>
            <w:shd w:val="clear" w:color="auto" w:fill="D9E2F1"/>
          </w:tcPr>
          <w:p>
            <w:pPr>
              <w:pStyle w:val="Compact"/>
              <w:jc w:val="center"/>
            </w:pPr>
            <w:r>
              <w:rPr>
                <w:rFonts w:hint="eastAsia"/>
                <w:b/>
                <w:bCs/>
                <w:color w:val="1F4E79"/>
              </w:rPr>
              <w:t xml:space="preserve">部门法</w:t>
            </w:r>
          </w:p>
        </w:tc>
        <w:tc>
          <w:tcPr>
            <w:shd w:val="clear" w:color="auto" w:fill="D9E2F1"/>
          </w:tcPr>
          <w:p>
            <w:pPr>
              <w:pStyle w:val="Compact"/>
              <w:jc w:val="center"/>
            </w:pPr>
            <w:r>
              <w:rPr>
                <w:rFonts w:hint="eastAsia"/>
                <w:b/>
                <w:bCs/>
                <w:color w:val="1F4E79"/>
              </w:rPr>
              <w:t xml:space="preserve">条文</w:t>
            </w:r>
          </w:p>
        </w:tc>
        <w:tc>
          <w:tcPr>
            <w:shd w:val="clear" w:color="auto" w:fill="D9E2F1"/>
          </w:tcPr>
          <w:p>
            <w:pPr>
              <w:pStyle w:val="Compact"/>
              <w:jc w:val="center"/>
            </w:pPr>
            <w:r>
              <w:rPr>
                <w:rFonts w:hint="eastAsia"/>
                <w:b/>
                <w:bCs/>
                <w:color w:val="1F4E79"/>
              </w:rPr>
              <w:t xml:space="preserve">核心内容</w:t>
            </w:r>
          </w:p>
        </w:tc>
      </w:tr>
      <w:tr>
        <w:tc>
          <w:tcPr/>
          <w:p>
            <w:pPr>
              <w:pStyle w:val="Compact"/>
            </w:pPr>
            <w:r>
              <w:rPr>
                <w:rFonts w:hint="eastAsia"/>
              </w:rPr>
              <w:t xml:space="preserve">《宪法》</w:t>
            </w:r>
          </w:p>
        </w:tc>
        <w:tc>
          <w:tcPr/>
          <w:p>
            <w:pPr>
              <w:pStyle w:val="Compact"/>
            </w:pPr>
            <w:r>
              <w:rPr>
                <w:rFonts w:hint="eastAsia"/>
              </w:rPr>
              <w:t xml:space="preserve">第</w:t>
            </w:r>
            <w:r>
              <w:t xml:space="preserve"> 33 </w:t>
            </w:r>
            <w:r>
              <w:rPr>
                <w:rFonts w:hint="eastAsia"/>
              </w:rPr>
              <w:t xml:space="preserve">条</w:t>
            </w:r>
          </w:p>
        </w:tc>
        <w:tc>
          <w:tcPr/>
          <w:p>
            <w:pPr>
              <w:pStyle w:val="Compact"/>
            </w:pPr>
            <w:r>
              <w:rPr>
                <w:rFonts w:hint="eastAsia"/>
              </w:rPr>
              <w:t xml:space="preserve">公民在法律面前一律平等；国家尊重和保障人权</w:t>
            </w:r>
          </w:p>
        </w:tc>
      </w:tr>
      <w:tr>
        <w:tc>
          <w:tcPr/>
          <w:p>
            <w:pPr>
              <w:pStyle w:val="Compact"/>
            </w:pPr>
            <w:r>
              <w:rPr>
                <w:rFonts w:hint="eastAsia"/>
              </w:rPr>
              <w:t xml:space="preserve">《宪法》</w:t>
            </w:r>
          </w:p>
        </w:tc>
        <w:tc>
          <w:tcPr/>
          <w:p>
            <w:pPr>
              <w:pStyle w:val="Compact"/>
            </w:pPr>
            <w:r>
              <w:rPr>
                <w:rFonts w:hint="eastAsia"/>
              </w:rPr>
              <w:t xml:space="preserve">第</w:t>
            </w:r>
            <w:r>
              <w:t xml:space="preserve"> 34 </w:t>
            </w:r>
            <w:r>
              <w:rPr>
                <w:rFonts w:hint="eastAsia"/>
              </w:rPr>
              <w:t xml:space="preserve">条</w:t>
            </w:r>
          </w:p>
        </w:tc>
        <w:tc>
          <w:tcPr/>
          <w:p>
            <w:pPr>
              <w:pStyle w:val="Compact"/>
            </w:pPr>
            <w:r>
              <w:rPr>
                <w:rFonts w:hint="eastAsia"/>
              </w:rPr>
              <w:t xml:space="preserve">年满</w:t>
            </w:r>
            <w:r>
              <w:t xml:space="preserve"> 18 </w:t>
            </w:r>
            <w:r>
              <w:rPr>
                <w:rFonts w:hint="eastAsia"/>
              </w:rPr>
              <w:t xml:space="preserve">周岁未被剥夺政治权利的中国公民有选举权和被选举权</w:t>
            </w:r>
          </w:p>
        </w:tc>
      </w:tr>
      <w:tr>
        <w:tc>
          <w:tcPr/>
          <w:p>
            <w:pPr>
              <w:pStyle w:val="Compact"/>
            </w:pPr>
            <w:r>
              <w:rPr>
                <w:rFonts w:hint="eastAsia"/>
              </w:rPr>
              <w:t xml:space="preserve">《宪法》</w:t>
            </w:r>
          </w:p>
        </w:tc>
        <w:tc>
          <w:tcPr/>
          <w:p>
            <w:pPr>
              <w:pStyle w:val="Compact"/>
            </w:pPr>
            <w:r>
              <w:rPr>
                <w:rFonts w:hint="eastAsia"/>
              </w:rPr>
              <w:t xml:space="preserve">第</w:t>
            </w:r>
            <w:r>
              <w:t xml:space="preserve"> 37—40 </w:t>
            </w:r>
            <w:r>
              <w:rPr>
                <w:rFonts w:hint="eastAsia"/>
              </w:rPr>
              <w:t xml:space="preserve">条</w:t>
            </w:r>
          </w:p>
        </w:tc>
        <w:tc>
          <w:tcPr/>
          <w:p>
            <w:pPr>
              <w:pStyle w:val="Compact"/>
            </w:pPr>
            <w:r>
              <w:rPr>
                <w:rFonts w:hint="eastAsia"/>
              </w:rPr>
              <w:t xml:space="preserve">人身自由、人格尊严、住宅不受侵犯；通信自由与通信秘密受法律保护</w:t>
            </w:r>
          </w:p>
        </w:tc>
      </w:tr>
      <w:tr>
        <w:tc>
          <w:tcPr/>
          <w:p>
            <w:pPr>
              <w:pStyle w:val="Compact"/>
            </w:pPr>
            <w:r>
              <w:rPr>
                <w:rFonts w:hint="eastAsia"/>
              </w:rPr>
              <w:t xml:space="preserve">《宪法》</w:t>
            </w:r>
          </w:p>
        </w:tc>
        <w:tc>
          <w:tcPr/>
          <w:p>
            <w:pPr>
              <w:pStyle w:val="Compact"/>
            </w:pPr>
            <w:r>
              <w:rPr>
                <w:rFonts w:hint="eastAsia"/>
              </w:rPr>
              <w:t xml:space="preserve">第</w:t>
            </w:r>
            <w:r>
              <w:t xml:space="preserve"> 41 </w:t>
            </w:r>
            <w:r>
              <w:rPr>
                <w:rFonts w:hint="eastAsia"/>
              </w:rPr>
              <w:t xml:space="preserve">条</w:t>
            </w:r>
          </w:p>
        </w:tc>
        <w:tc>
          <w:tcPr/>
          <w:p>
            <w:pPr>
              <w:pStyle w:val="Compact"/>
            </w:pPr>
            <w:r>
              <w:rPr>
                <w:rFonts w:hint="eastAsia"/>
              </w:rPr>
              <w:t xml:space="preserve">公民对国家机关及其工作人员有批评建议权、申诉控告检举权（监督权）</w:t>
            </w:r>
          </w:p>
        </w:tc>
      </w:tr>
      <w:tr>
        <w:tc>
          <w:tcPr/>
          <w:p>
            <w:pPr>
              <w:pStyle w:val="Compact"/>
            </w:pPr>
            <w:r>
              <w:rPr>
                <w:rFonts w:hint="eastAsia"/>
              </w:rPr>
              <w:t xml:space="preserve">《宪法》</w:t>
            </w:r>
          </w:p>
        </w:tc>
        <w:tc>
          <w:tcPr/>
          <w:p>
            <w:pPr>
              <w:pStyle w:val="Compact"/>
            </w:pPr>
            <w:r>
              <w:rPr>
                <w:rFonts w:hint="eastAsia"/>
              </w:rPr>
              <w:t xml:space="preserve">第</w:t>
            </w:r>
            <w:r>
              <w:t xml:space="preserve"> 46 </w:t>
            </w:r>
            <w:r>
              <w:rPr>
                <w:rFonts w:hint="eastAsia"/>
              </w:rPr>
              <w:t xml:space="preserve">条</w:t>
            </w:r>
          </w:p>
        </w:tc>
        <w:tc>
          <w:tcPr/>
          <w:p>
            <w:pPr>
              <w:pStyle w:val="Compact"/>
            </w:pPr>
            <w:r>
              <w:rPr>
                <w:rFonts w:hint="eastAsia"/>
              </w:rPr>
              <w:t xml:space="preserve">公民有受教育的权利和义务</w:t>
            </w:r>
          </w:p>
        </w:tc>
      </w:tr>
      <w:tr>
        <w:tc>
          <w:tcPr/>
          <w:p>
            <w:pPr>
              <w:pStyle w:val="Compact"/>
            </w:pPr>
            <w:r>
              <w:rPr>
                <w:rFonts w:hint="eastAsia"/>
              </w:rPr>
              <w:t xml:space="preserve">《宪法》</w:t>
            </w:r>
          </w:p>
        </w:tc>
        <w:tc>
          <w:tcPr/>
          <w:p>
            <w:pPr>
              <w:pStyle w:val="Compact"/>
            </w:pPr>
            <w:r>
              <w:rPr>
                <w:rFonts w:hint="eastAsia"/>
              </w:rPr>
              <w:t xml:space="preserve">第</w:t>
            </w:r>
            <w:r>
              <w:t xml:space="preserve"> 51 </w:t>
            </w:r>
            <w:r>
              <w:rPr>
                <w:rFonts w:hint="eastAsia"/>
              </w:rPr>
              <w:t xml:space="preserve">条</w:t>
            </w:r>
          </w:p>
        </w:tc>
        <w:tc>
          <w:tcPr/>
          <w:p>
            <w:pPr>
              <w:pStyle w:val="Compact"/>
            </w:pPr>
            <w:r>
              <w:rPr>
                <w:rFonts w:hint="eastAsia"/>
              </w:rPr>
              <w:t xml:space="preserve">行使权利不得损害国家、社会、集体利益和其他公民的合法权利与自由</w:t>
            </w:r>
          </w:p>
        </w:tc>
      </w:tr>
      <w:tr>
        <w:tc>
          <w:tcPr/>
          <w:p>
            <w:pPr>
              <w:pStyle w:val="Compact"/>
            </w:pPr>
            <w:r>
              <w:rPr>
                <w:rFonts w:hint="eastAsia"/>
              </w:rPr>
              <w:t xml:space="preserve">《民法典》</w:t>
            </w:r>
          </w:p>
        </w:tc>
        <w:tc>
          <w:tcPr/>
          <w:p>
            <w:pPr>
              <w:pStyle w:val="Compact"/>
            </w:pPr>
            <w:r>
              <w:rPr>
                <w:rFonts w:hint="eastAsia"/>
              </w:rPr>
              <w:t xml:space="preserve">第</w:t>
            </w:r>
            <w:r>
              <w:t xml:space="preserve"> 13 、 16 </w:t>
            </w:r>
            <w:r>
              <w:rPr>
                <w:rFonts w:hint="eastAsia"/>
              </w:rPr>
              <w:t xml:space="preserve">条</w:t>
            </w:r>
          </w:p>
        </w:tc>
        <w:tc>
          <w:tcPr/>
          <w:p>
            <w:pPr>
              <w:pStyle w:val="Compact"/>
            </w:pPr>
            <w:r>
              <w:rPr>
                <w:rFonts w:hint="eastAsia"/>
              </w:rPr>
              <w:t xml:space="preserve">权利能力始于出生终于死亡；胎儿利益保护视为有权利能力</w:t>
            </w:r>
          </w:p>
        </w:tc>
      </w:tr>
      <w:tr>
        <w:tc>
          <w:tcPr/>
          <w:p>
            <w:pPr>
              <w:pStyle w:val="Compact"/>
            </w:pPr>
            <w:r>
              <w:rPr>
                <w:rFonts w:hint="eastAsia"/>
              </w:rPr>
              <w:t xml:space="preserve">《民法典》</w:t>
            </w:r>
          </w:p>
        </w:tc>
        <w:tc>
          <w:tcPr/>
          <w:p>
            <w:pPr>
              <w:pStyle w:val="Compact"/>
            </w:pPr>
            <w:r>
              <w:rPr>
                <w:rFonts w:hint="eastAsia"/>
              </w:rPr>
              <w:t xml:space="preserve">第</w:t>
            </w:r>
            <w:r>
              <w:t xml:space="preserve"> 18 、 19 、 20 </w:t>
            </w:r>
            <w:r>
              <w:rPr>
                <w:rFonts w:hint="eastAsia"/>
              </w:rPr>
              <w:t xml:space="preserve">条</w:t>
            </w:r>
          </w:p>
        </w:tc>
        <w:tc>
          <w:tcPr/>
          <w:p>
            <w:pPr>
              <w:pStyle w:val="Compact"/>
            </w:pPr>
            <w:r>
              <w:t xml:space="preserve">18 </w:t>
            </w:r>
            <w:r>
              <w:rPr>
                <w:rFonts w:hint="eastAsia"/>
              </w:rPr>
              <w:t xml:space="preserve">周岁以上为完全行为能力人；</w:t>
            </w:r>
            <w:r>
              <w:t xml:space="preserve"> 16—18 </w:t>
            </w:r>
            <w:r>
              <w:rPr>
                <w:rFonts w:hint="eastAsia"/>
              </w:rPr>
              <w:t xml:space="preserve">以劳动收入为主要生活来源视为完全；</w:t>
            </w:r>
            <w:r>
              <w:t xml:space="preserve"> 8 </w:t>
            </w:r>
            <w:r>
              <w:rPr>
                <w:rFonts w:hint="eastAsia"/>
              </w:rPr>
              <w:t xml:space="preserve">周岁以上为限制行为能力人；不满</w:t>
            </w:r>
            <w:r>
              <w:t xml:space="preserve"> 8 </w:t>
            </w:r>
            <w:r>
              <w:rPr>
                <w:rFonts w:hint="eastAsia"/>
              </w:rPr>
              <w:t xml:space="preserve">周岁为无行为能力人</w:t>
            </w:r>
          </w:p>
        </w:tc>
      </w:tr>
      <w:tr>
        <w:tc>
          <w:tcPr/>
          <w:p>
            <w:pPr>
              <w:pStyle w:val="Compact"/>
            </w:pPr>
            <w:r>
              <w:rPr>
                <w:rFonts w:hint="eastAsia"/>
              </w:rPr>
              <w:t xml:space="preserve">《民法典》</w:t>
            </w:r>
          </w:p>
        </w:tc>
        <w:tc>
          <w:tcPr/>
          <w:p>
            <w:pPr>
              <w:pStyle w:val="Compact"/>
            </w:pPr>
            <w:r>
              <w:rPr>
                <w:rFonts w:hint="eastAsia"/>
              </w:rPr>
              <w:t xml:space="preserve">第</w:t>
            </w:r>
            <w:r>
              <w:t xml:space="preserve"> 145 </w:t>
            </w:r>
            <w:r>
              <w:rPr>
                <w:rFonts w:hint="eastAsia"/>
              </w:rPr>
              <w:t xml:space="preserve">条</w:t>
            </w:r>
          </w:p>
        </w:tc>
        <w:tc>
          <w:tcPr/>
          <w:p>
            <w:pPr>
              <w:pStyle w:val="Compact"/>
            </w:pPr>
            <w:r>
              <w:rPr>
                <w:rFonts w:hint="eastAsia"/>
              </w:rPr>
              <w:t xml:space="preserve">限制行为能力人超越年龄智力范围的行为效力待定，经法定代理人追认后有效</w:t>
            </w:r>
          </w:p>
        </w:tc>
      </w:tr>
      <w:tr>
        <w:tc>
          <w:tcPr/>
          <w:p>
            <w:pPr>
              <w:pStyle w:val="Compact"/>
            </w:pPr>
            <w:r>
              <w:rPr>
                <w:rFonts w:hint="eastAsia"/>
              </w:rPr>
              <w:t xml:space="preserve">《民法典》</w:t>
            </w:r>
          </w:p>
        </w:tc>
        <w:tc>
          <w:tcPr/>
          <w:p>
            <w:pPr>
              <w:pStyle w:val="Compact"/>
            </w:pPr>
            <w:r>
              <w:rPr>
                <w:rFonts w:hint="eastAsia"/>
              </w:rPr>
              <w:t xml:space="preserve">第</w:t>
            </w:r>
            <w:r>
              <w:t xml:space="preserve"> 153 、 154 </w:t>
            </w:r>
            <w:r>
              <w:rPr>
                <w:rFonts w:hint="eastAsia"/>
              </w:rPr>
              <w:t xml:space="preserve">条</w:t>
            </w:r>
          </w:p>
        </w:tc>
        <w:tc>
          <w:tcPr/>
          <w:p>
            <w:pPr>
              <w:pStyle w:val="Compact"/>
            </w:pPr>
            <w:r>
              <w:rPr>
                <w:rFonts w:hint="eastAsia"/>
              </w:rPr>
              <w:t xml:space="preserve">违反法律行政法规强制性规定、违背公序良俗的行为无效；恶意串通损害他人合法权益无效</w:t>
            </w:r>
          </w:p>
        </w:tc>
      </w:tr>
      <w:tr>
        <w:tc>
          <w:tcPr/>
          <w:p>
            <w:pPr>
              <w:pStyle w:val="Compact"/>
            </w:pPr>
            <w:r>
              <w:rPr>
                <w:rFonts w:hint="eastAsia"/>
              </w:rPr>
              <w:t xml:space="preserve">《民法典》</w:t>
            </w:r>
          </w:p>
        </w:tc>
        <w:tc>
          <w:tcPr/>
          <w:p>
            <w:pPr>
              <w:pStyle w:val="Compact"/>
            </w:pPr>
            <w:r>
              <w:rPr>
                <w:rFonts w:hint="eastAsia"/>
              </w:rPr>
              <w:t xml:space="preserve">第</w:t>
            </w:r>
            <w:r>
              <w:t xml:space="preserve"> 1024 、 1025 </w:t>
            </w:r>
            <w:r>
              <w:rPr>
                <w:rFonts w:hint="eastAsia"/>
              </w:rPr>
              <w:t xml:space="preserve">条</w:t>
            </w:r>
          </w:p>
        </w:tc>
        <w:tc>
          <w:tcPr/>
          <w:p>
            <w:pPr>
              <w:pStyle w:val="Compact"/>
            </w:pPr>
            <w:r>
              <w:rPr>
                <w:rFonts w:hint="eastAsia"/>
              </w:rPr>
              <w:t xml:space="preserve">名誉权保护；为公共利益实施舆论监督，内容真实或尽到合理核实义务且无侮辱性言辞的不担责</w:t>
            </w:r>
          </w:p>
        </w:tc>
      </w:tr>
      <w:tr>
        <w:tc>
          <w:tcPr/>
          <w:p>
            <w:pPr>
              <w:pStyle w:val="Compact"/>
            </w:pPr>
            <w:r>
              <w:rPr>
                <w:rFonts w:hint="eastAsia"/>
              </w:rPr>
              <w:t xml:space="preserve">《民法典》</w:t>
            </w:r>
          </w:p>
        </w:tc>
        <w:tc>
          <w:tcPr/>
          <w:p>
            <w:pPr>
              <w:pStyle w:val="Compact"/>
            </w:pPr>
            <w:r>
              <w:rPr>
                <w:rFonts w:hint="eastAsia"/>
              </w:rPr>
              <w:t xml:space="preserve">第</w:t>
            </w:r>
            <w:r>
              <w:t xml:space="preserve"> 1188 </w:t>
            </w:r>
            <w:r>
              <w:rPr>
                <w:rFonts w:hint="eastAsia"/>
              </w:rPr>
              <w:t xml:space="preserve">条</w:t>
            </w:r>
          </w:p>
        </w:tc>
        <w:tc>
          <w:tcPr/>
          <w:p>
            <w:pPr>
              <w:pStyle w:val="Compact"/>
            </w:pPr>
            <w:r>
              <w:rPr>
                <w:rFonts w:hint="eastAsia"/>
              </w:rPr>
              <w:t xml:space="preserve">未成年人致害由监护人担责；有财产的先从本人财产支付，不足由监护人赔偿</w:t>
            </w:r>
          </w:p>
        </w:tc>
      </w:tr>
      <w:tr>
        <w:tc>
          <w:tcPr/>
          <w:p>
            <w:pPr>
              <w:pStyle w:val="Compact"/>
            </w:pPr>
            <w:r>
              <w:rPr>
                <w:rFonts w:hint="eastAsia"/>
              </w:rPr>
              <w:t xml:space="preserve">《民法典》</w:t>
            </w:r>
          </w:p>
        </w:tc>
        <w:tc>
          <w:tcPr/>
          <w:p>
            <w:pPr>
              <w:pStyle w:val="Compact"/>
            </w:pPr>
            <w:r>
              <w:rPr>
                <w:rFonts w:hint="eastAsia"/>
              </w:rPr>
              <w:t xml:space="preserve">第</w:t>
            </w:r>
            <w:r>
              <w:t xml:space="preserve"> 1165 、 1166 </w:t>
            </w:r>
            <w:r>
              <w:rPr>
                <w:rFonts w:hint="eastAsia"/>
              </w:rPr>
              <w:t xml:space="preserve">条</w:t>
            </w:r>
          </w:p>
        </w:tc>
        <w:tc>
          <w:tcPr/>
          <w:p>
            <w:pPr>
              <w:pStyle w:val="Compact"/>
            </w:pPr>
            <w:r>
              <w:rPr>
                <w:rFonts w:hint="eastAsia"/>
              </w:rPr>
              <w:t xml:space="preserve">过错责任与无过错责任（法律规定担责的无过错也须担责）</w:t>
            </w:r>
          </w:p>
        </w:tc>
      </w:tr>
      <w:tr>
        <w:tc>
          <w:tcPr/>
          <w:p>
            <w:pPr>
              <w:pStyle w:val="Compact"/>
            </w:pPr>
            <w:r>
              <w:rPr>
                <w:rFonts w:hint="eastAsia"/>
              </w:rPr>
              <w:t xml:space="preserve">《民法典》</w:t>
            </w:r>
          </w:p>
        </w:tc>
        <w:tc>
          <w:tcPr/>
          <w:p>
            <w:pPr>
              <w:pStyle w:val="Compact"/>
            </w:pPr>
            <w:r>
              <w:rPr>
                <w:rFonts w:hint="eastAsia"/>
              </w:rPr>
              <w:t xml:space="preserve">第</w:t>
            </w:r>
            <w:r>
              <w:t xml:space="preserve"> 1202 、 1203 </w:t>
            </w:r>
            <w:r>
              <w:rPr>
                <w:rFonts w:hint="eastAsia"/>
              </w:rPr>
              <w:t xml:space="preserve">条</w:t>
            </w:r>
          </w:p>
        </w:tc>
        <w:tc>
          <w:tcPr/>
          <w:p>
            <w:pPr>
              <w:pStyle w:val="Compact"/>
            </w:pPr>
            <w:r>
              <w:rPr>
                <w:rFonts w:hint="eastAsia"/>
              </w:rPr>
              <w:t xml:space="preserve">产品缺陷致害，生产者无过错责任，消费者可向生产者或销售者索赔</w:t>
            </w:r>
          </w:p>
        </w:tc>
      </w:tr>
      <w:tr>
        <w:tc>
          <w:tcPr/>
          <w:p>
            <w:pPr>
              <w:pStyle w:val="Compact"/>
            </w:pPr>
            <w:r>
              <w:rPr>
                <w:rFonts w:hint="eastAsia"/>
              </w:rPr>
              <w:t xml:space="preserve">《民法典》</w:t>
            </w:r>
          </w:p>
        </w:tc>
        <w:tc>
          <w:tcPr/>
          <w:p>
            <w:pPr>
              <w:pStyle w:val="Compact"/>
            </w:pPr>
            <w:r>
              <w:rPr>
                <w:rFonts w:hint="eastAsia"/>
              </w:rPr>
              <w:t xml:space="preserve">第</w:t>
            </w:r>
            <w:r>
              <w:t xml:space="preserve"> 1254 </w:t>
            </w:r>
            <w:r>
              <w:rPr>
                <w:rFonts w:hint="eastAsia"/>
              </w:rPr>
              <w:t xml:space="preserve">条</w:t>
            </w:r>
          </w:p>
        </w:tc>
        <w:tc>
          <w:tcPr/>
          <w:p>
            <w:pPr>
              <w:pStyle w:val="Compact"/>
            </w:pPr>
            <w:r>
              <w:rPr>
                <w:rFonts w:hint="eastAsia"/>
              </w:rPr>
              <w:t xml:space="preserve">高空抛物侵权人担责；难以确定的由可能加害的建筑物使用人补偿</w:t>
            </w:r>
          </w:p>
        </w:tc>
      </w:tr>
      <w:tr>
        <w:tc>
          <w:tcPr/>
          <w:p>
            <w:pPr>
              <w:pStyle w:val="Compact"/>
            </w:pPr>
            <w:r>
              <w:rPr>
                <w:rFonts w:hint="eastAsia"/>
              </w:rPr>
              <w:t xml:space="preserve">《民法典》</w:t>
            </w:r>
          </w:p>
        </w:tc>
        <w:tc>
          <w:tcPr/>
          <w:p>
            <w:pPr>
              <w:pStyle w:val="Compact"/>
            </w:pPr>
            <w:r>
              <w:rPr>
                <w:rFonts w:hint="eastAsia"/>
              </w:rPr>
              <w:t xml:space="preserve">第</w:t>
            </w:r>
            <w:r>
              <w:t xml:space="preserve"> 188 </w:t>
            </w:r>
            <w:r>
              <w:rPr>
                <w:rFonts w:hint="eastAsia"/>
              </w:rPr>
              <w:t xml:space="preserve">条</w:t>
            </w:r>
          </w:p>
        </w:tc>
        <w:tc>
          <w:tcPr/>
          <w:p>
            <w:pPr>
              <w:pStyle w:val="Compact"/>
            </w:pPr>
            <w:r>
              <w:rPr>
                <w:rFonts w:hint="eastAsia"/>
              </w:rPr>
              <w:t xml:space="preserve">普通诉讼时效</w:t>
            </w:r>
            <w:r>
              <w:t xml:space="preserve"> 3 </w:t>
            </w:r>
            <w:r>
              <w:rPr>
                <w:rFonts w:hint="eastAsia"/>
              </w:rPr>
              <w:t xml:space="preserve">年；最长保护</w:t>
            </w:r>
            <w:r>
              <w:t xml:space="preserve"> 20 </w:t>
            </w:r>
            <w:r>
              <w:rPr>
                <w:rFonts w:hint="eastAsia"/>
              </w:rPr>
              <w:t xml:space="preserve">年</w:t>
            </w:r>
          </w:p>
        </w:tc>
      </w:tr>
      <w:tr>
        <w:tc>
          <w:tcPr/>
          <w:p>
            <w:pPr>
              <w:pStyle w:val="Compact"/>
            </w:pPr>
            <w:r>
              <w:rPr>
                <w:rFonts w:hint="eastAsia"/>
              </w:rPr>
              <w:t xml:space="preserve">《刑法》</w:t>
            </w:r>
          </w:p>
        </w:tc>
        <w:tc>
          <w:tcPr/>
          <w:p>
            <w:pPr>
              <w:pStyle w:val="Compact"/>
            </w:pPr>
            <w:r>
              <w:rPr>
                <w:rFonts w:hint="eastAsia"/>
              </w:rPr>
              <w:t xml:space="preserve">第</w:t>
            </w:r>
            <w:r>
              <w:t xml:space="preserve"> 17 </w:t>
            </w:r>
            <w:r>
              <w:rPr>
                <w:rFonts w:hint="eastAsia"/>
              </w:rPr>
              <w:t xml:space="preserve">条</w:t>
            </w:r>
          </w:p>
        </w:tc>
        <w:tc>
          <w:tcPr/>
          <w:p>
            <w:pPr>
              <w:pStyle w:val="Compact"/>
            </w:pPr>
            <w:r>
              <w:t xml:space="preserve">16 </w:t>
            </w:r>
            <w:r>
              <w:rPr>
                <w:rFonts w:hint="eastAsia"/>
              </w:rPr>
              <w:t xml:space="preserve">周岁完全负责；</w:t>
            </w:r>
            <w:r>
              <w:t xml:space="preserve"> 14—16 </w:t>
            </w:r>
            <w:r>
              <w:rPr>
                <w:rFonts w:hint="eastAsia"/>
              </w:rPr>
              <w:t xml:space="preserve">对故意杀人、故意伤害致人重伤死亡、强奸、抢劫、贩卖毒品、放火、爆炸、投放危险物质八种罪负责；已满</w:t>
            </w:r>
            <w:r>
              <w:t xml:space="preserve"> 12 </w:t>
            </w:r>
            <w:r>
              <w:rPr>
                <w:rFonts w:hint="eastAsia"/>
              </w:rPr>
              <w:t xml:space="preserve">不满</w:t>
            </w:r>
            <w:r>
              <w:t xml:space="preserve"> 14 </w:t>
            </w:r>
            <w:r>
              <w:rPr>
                <w:rFonts w:hint="eastAsia"/>
              </w:rPr>
              <w:t xml:space="preserve">特定情形经最高检核准追诉</w:t>
            </w:r>
          </w:p>
        </w:tc>
      </w:tr>
      <w:tr>
        <w:tc>
          <w:tcPr/>
          <w:p>
            <w:pPr>
              <w:pStyle w:val="Compact"/>
            </w:pPr>
            <w:r>
              <w:rPr>
                <w:rFonts w:hint="eastAsia"/>
              </w:rPr>
              <w:t xml:space="preserve">《刑法》</w:t>
            </w:r>
          </w:p>
        </w:tc>
        <w:tc>
          <w:tcPr/>
          <w:p>
            <w:pPr>
              <w:pStyle w:val="Compact"/>
            </w:pPr>
            <w:r>
              <w:rPr>
                <w:rFonts w:hint="eastAsia"/>
              </w:rPr>
              <w:t xml:space="preserve">第</w:t>
            </w:r>
            <w:r>
              <w:t xml:space="preserve"> 17 </w:t>
            </w:r>
            <w:r>
              <w:rPr>
                <w:rFonts w:hint="eastAsia"/>
              </w:rPr>
              <w:t xml:space="preserve">条第</w:t>
            </w:r>
            <w:r>
              <w:t xml:space="preserve"> 4 </w:t>
            </w:r>
            <w:r>
              <w:rPr>
                <w:rFonts w:hint="eastAsia"/>
              </w:rPr>
              <w:t xml:space="preserve">款</w:t>
            </w:r>
            <w:r>
              <w:t xml:space="preserve"> / </w:t>
            </w:r>
            <w:r>
              <w:rPr>
                <w:rFonts w:hint="eastAsia"/>
              </w:rPr>
              <w:t xml:space="preserve">第</w:t>
            </w:r>
            <w:r>
              <w:t xml:space="preserve"> 49 </w:t>
            </w:r>
            <w:r>
              <w:rPr>
                <w:rFonts w:hint="eastAsia"/>
              </w:rPr>
              <w:t xml:space="preserve">条</w:t>
            </w:r>
          </w:p>
        </w:tc>
        <w:tc>
          <w:tcPr/>
          <w:p>
            <w:pPr>
              <w:pStyle w:val="Compact"/>
            </w:pPr>
            <w:r>
              <w:rPr>
                <w:rFonts w:hint="eastAsia"/>
              </w:rPr>
              <w:t xml:space="preserve">不满</w:t>
            </w:r>
            <w:r>
              <w:t xml:space="preserve"> 18 </w:t>
            </w:r>
            <w:r>
              <w:rPr>
                <w:rFonts w:hint="eastAsia"/>
              </w:rPr>
              <w:t xml:space="preserve">周岁犯罪应从轻或减轻处罚（17</w:t>
            </w:r>
            <w:r>
              <w:t xml:space="preserve"> </w:t>
            </w:r>
            <w:r>
              <w:rPr>
                <w:rFonts w:hint="eastAsia"/>
              </w:rPr>
              <w:t xml:space="preserve">条第</w:t>
            </w:r>
            <w:r>
              <w:t xml:space="preserve"> 4 </w:t>
            </w:r>
            <w:r>
              <w:rPr>
                <w:rFonts w:hint="eastAsia"/>
              </w:rPr>
              <w:t xml:space="preserve">款）；犯罪时不满</w:t>
            </w:r>
            <w:r>
              <w:t xml:space="preserve"> 18 </w:t>
            </w:r>
            <w:r>
              <w:rPr>
                <w:rFonts w:hint="eastAsia"/>
              </w:rPr>
              <w:t xml:space="preserve">周岁不适用死刑（第</w:t>
            </w:r>
            <w:r>
              <w:t xml:space="preserve"> 49 </w:t>
            </w:r>
            <w:r>
              <w:rPr>
                <w:rFonts w:hint="eastAsia"/>
              </w:rPr>
              <w:t xml:space="preserve">条）；注：第</w:t>
            </w:r>
            <w:r>
              <w:t xml:space="preserve"> 17 </w:t>
            </w:r>
            <w:r>
              <w:rPr>
                <w:rFonts w:hint="eastAsia"/>
              </w:rPr>
              <w:t xml:space="preserve">条之一系</w:t>
            </w:r>
            <w:r>
              <w:t xml:space="preserve"> 75 </w:t>
            </w:r>
            <w:r>
              <w:rPr>
                <w:rFonts w:hint="eastAsia"/>
              </w:rPr>
              <w:t xml:space="preserve">周岁以上老人从宽条款，勿混淆</w:t>
            </w:r>
          </w:p>
        </w:tc>
      </w:tr>
      <w:tr>
        <w:tc>
          <w:tcPr/>
          <w:p>
            <w:pPr>
              <w:pStyle w:val="Compact"/>
            </w:pPr>
            <w:r>
              <w:rPr>
                <w:rFonts w:hint="eastAsia"/>
              </w:rPr>
              <w:t xml:space="preserve">《刑法》</w:t>
            </w:r>
          </w:p>
        </w:tc>
        <w:tc>
          <w:tcPr/>
          <w:p>
            <w:pPr>
              <w:pStyle w:val="Compact"/>
            </w:pPr>
            <w:r>
              <w:rPr>
                <w:rFonts w:hint="eastAsia"/>
              </w:rPr>
              <w:t xml:space="preserve">第</w:t>
            </w:r>
            <w:r>
              <w:t xml:space="preserve"> 20 </w:t>
            </w:r>
            <w:r>
              <w:rPr>
                <w:rFonts w:hint="eastAsia"/>
              </w:rPr>
              <w:t xml:space="preserve">条</w:t>
            </w:r>
          </w:p>
        </w:tc>
        <w:tc>
          <w:tcPr/>
          <w:p>
            <w:pPr>
              <w:pStyle w:val="Compact"/>
            </w:pPr>
            <w:r>
              <w:rPr>
                <w:rFonts w:hint="eastAsia"/>
              </w:rPr>
              <w:t xml:space="preserve">正当防卫不负刑事责任；防卫过当应减轻或免除处罚；对行凶、杀人、抢劫、强奸、绑架等严重危及人身安全的暴力犯罪有无限防卫权</w:t>
            </w:r>
          </w:p>
        </w:tc>
      </w:tr>
      <w:tr>
        <w:tc>
          <w:tcPr/>
          <w:p>
            <w:pPr>
              <w:pStyle w:val="Compact"/>
            </w:pPr>
            <w:r>
              <w:rPr>
                <w:rFonts w:hint="eastAsia"/>
              </w:rPr>
              <w:t xml:space="preserve">《刑法》</w:t>
            </w:r>
          </w:p>
        </w:tc>
        <w:tc>
          <w:tcPr/>
          <w:p>
            <w:pPr>
              <w:pStyle w:val="Compact"/>
            </w:pPr>
            <w:r>
              <w:rPr>
                <w:rFonts w:hint="eastAsia"/>
              </w:rPr>
              <w:t xml:space="preserve">第</w:t>
            </w:r>
            <w:r>
              <w:t xml:space="preserve"> 21 </w:t>
            </w:r>
            <w:r>
              <w:rPr>
                <w:rFonts w:hint="eastAsia"/>
              </w:rPr>
              <w:t xml:space="preserve">条</w:t>
            </w:r>
          </w:p>
        </w:tc>
        <w:tc>
          <w:tcPr/>
          <w:p>
            <w:pPr>
              <w:pStyle w:val="Compact"/>
            </w:pPr>
            <w:r>
              <w:rPr>
                <w:rFonts w:hint="eastAsia"/>
              </w:rPr>
              <w:t xml:space="preserve">紧急避险不负刑事责任（不得已损害另一较小合法权益）</w:t>
            </w:r>
          </w:p>
        </w:tc>
      </w:tr>
      <w:tr>
        <w:tc>
          <w:tcPr/>
          <w:p>
            <w:pPr>
              <w:pStyle w:val="Compact"/>
            </w:pPr>
            <w:r>
              <w:rPr>
                <w:rFonts w:hint="eastAsia"/>
              </w:rPr>
              <w:t xml:space="preserve">《刑法》</w:t>
            </w:r>
          </w:p>
        </w:tc>
        <w:tc>
          <w:tcPr/>
          <w:p>
            <w:pPr>
              <w:pStyle w:val="Compact"/>
            </w:pPr>
            <w:r>
              <w:rPr>
                <w:rFonts w:hint="eastAsia"/>
              </w:rPr>
              <w:t xml:space="preserve">第</w:t>
            </w:r>
            <w:r>
              <w:t xml:space="preserve"> 22—24 </w:t>
            </w:r>
            <w:r>
              <w:rPr>
                <w:rFonts w:hint="eastAsia"/>
              </w:rPr>
              <w:t xml:space="preserve">条</w:t>
            </w:r>
          </w:p>
        </w:tc>
        <w:tc>
          <w:tcPr/>
          <w:p>
            <w:pPr>
              <w:pStyle w:val="Compact"/>
            </w:pPr>
            <w:r>
              <w:rPr>
                <w:rFonts w:hint="eastAsia"/>
              </w:rPr>
              <w:t xml:space="preserve">犯罪预备、未遂、中止的规定与处罚原则</w:t>
            </w:r>
          </w:p>
        </w:tc>
      </w:tr>
      <w:tr>
        <w:tc>
          <w:tcPr/>
          <w:p>
            <w:pPr>
              <w:pStyle w:val="Compact"/>
            </w:pPr>
            <w:r>
              <w:rPr>
                <w:rFonts w:hint="eastAsia"/>
              </w:rPr>
              <w:t xml:space="preserve">《刑法》</w:t>
            </w:r>
          </w:p>
        </w:tc>
        <w:tc>
          <w:tcPr/>
          <w:p>
            <w:pPr>
              <w:pStyle w:val="Compact"/>
            </w:pPr>
            <w:r>
              <w:rPr>
                <w:rFonts w:hint="eastAsia"/>
              </w:rPr>
              <w:t xml:space="preserve">第</w:t>
            </w:r>
            <w:r>
              <w:t xml:space="preserve"> 246 </w:t>
            </w:r>
            <w:r>
              <w:rPr>
                <w:rFonts w:hint="eastAsia"/>
              </w:rPr>
              <w:t xml:space="preserve">条</w:t>
            </w:r>
          </w:p>
        </w:tc>
        <w:tc>
          <w:tcPr/>
          <w:p>
            <w:pPr>
              <w:pStyle w:val="Compact"/>
            </w:pPr>
            <w:r>
              <w:rPr>
                <w:rFonts w:hint="eastAsia"/>
              </w:rPr>
              <w:t xml:space="preserve">侮辱、诽谤罪</w:t>
            </w:r>
            <w:r>
              <w:t xml:space="preserve"> —— </w:t>
            </w:r>
            <w:r>
              <w:rPr>
                <w:rFonts w:hint="eastAsia"/>
              </w:rPr>
              <w:t xml:space="preserve">告诉才处理，严重危害社会秩序和国家利益的除外</w:t>
            </w:r>
          </w:p>
        </w:tc>
      </w:tr>
      <w:tr>
        <w:tc>
          <w:tcPr/>
          <w:p>
            <w:pPr>
              <w:pStyle w:val="Compact"/>
            </w:pPr>
            <w:r>
              <w:rPr>
                <w:rFonts w:hint="eastAsia"/>
              </w:rPr>
              <w:t xml:space="preserve">《刑法》</w:t>
            </w:r>
          </w:p>
        </w:tc>
        <w:tc>
          <w:tcPr/>
          <w:p>
            <w:pPr>
              <w:pStyle w:val="Compact"/>
            </w:pPr>
            <w:r>
              <w:rPr>
                <w:rFonts w:hint="eastAsia"/>
              </w:rPr>
              <w:t xml:space="preserve">第</w:t>
            </w:r>
            <w:r>
              <w:t xml:space="preserve"> 263 、 264 、 266 、 269 </w:t>
            </w:r>
            <w:r>
              <w:rPr>
                <w:rFonts w:hint="eastAsia"/>
              </w:rPr>
              <w:t xml:space="preserve">条</w:t>
            </w:r>
          </w:p>
        </w:tc>
        <w:tc>
          <w:tcPr/>
          <w:p>
            <w:pPr>
              <w:pStyle w:val="Compact"/>
            </w:pPr>
            <w:r>
              <w:rPr>
                <w:rFonts w:hint="eastAsia"/>
              </w:rPr>
              <w:t xml:space="preserve">抢劫、盗窃、诈骗罪；盗窃诈骗抢夺后为抗拒抓捕当场使用暴力的转化抢劫</w:t>
            </w:r>
          </w:p>
        </w:tc>
      </w:tr>
      <w:tr>
        <w:tc>
          <w:tcPr/>
          <w:p>
            <w:pPr>
              <w:pStyle w:val="Compact"/>
            </w:pPr>
            <w:r>
              <w:rPr>
                <w:rFonts w:hint="eastAsia"/>
              </w:rPr>
              <w:t xml:space="preserve">《治安管理处罚法》</w:t>
            </w:r>
          </w:p>
        </w:tc>
        <w:tc>
          <w:tcPr/>
          <w:p>
            <w:pPr>
              <w:pStyle w:val="Compact"/>
            </w:pPr>
            <w:r>
              <w:rPr>
                <w:rFonts w:hint="eastAsia"/>
              </w:rPr>
              <w:t xml:space="preserve">第</w:t>
            </w:r>
            <w:r>
              <w:t xml:space="preserve"> 30 </w:t>
            </w:r>
            <w:r>
              <w:rPr>
                <w:rFonts w:hint="eastAsia"/>
              </w:rPr>
              <w:t xml:space="preserve">条（寻衅滋事行为，2026</w:t>
            </w:r>
            <w:r>
              <w:t xml:space="preserve"> </w:t>
            </w:r>
            <w:r>
              <w:rPr>
                <w:rFonts w:hint="eastAsia"/>
              </w:rPr>
              <w:t xml:space="preserve">年新法；旧法第</w:t>
            </w:r>
            <w:r>
              <w:t xml:space="preserve"> 26 </w:t>
            </w:r>
            <w:r>
              <w:rPr>
                <w:rFonts w:hint="eastAsia"/>
              </w:rPr>
              <w:t xml:space="preserve">条）</w:t>
            </w:r>
          </w:p>
        </w:tc>
        <w:tc>
          <w:tcPr/>
          <w:p>
            <w:pPr>
              <w:pStyle w:val="Compact"/>
            </w:pPr>
            <w:r>
              <w:rPr>
                <w:rFonts w:hint="eastAsia"/>
              </w:rPr>
              <w:t xml:space="preserve">结伙斗殴、追逐拦截他人、强拿硬要、任意损毁等寻衅滋事行为处拘留罚款</w:t>
            </w:r>
          </w:p>
        </w:tc>
      </w:tr>
      <w:tr>
        <w:tc>
          <w:tcPr/>
          <w:p>
            <w:pPr>
              <w:pStyle w:val="Compact"/>
            </w:pPr>
            <w:r>
              <w:rPr>
                <w:rFonts w:hint="eastAsia"/>
              </w:rPr>
              <w:t xml:space="preserve">《治安管理处罚法》</w:t>
            </w:r>
          </w:p>
        </w:tc>
        <w:tc>
          <w:tcPr/>
          <w:p>
            <w:pPr>
              <w:pStyle w:val="Compact"/>
            </w:pPr>
            <w:r>
              <w:rPr>
                <w:rFonts w:hint="eastAsia"/>
              </w:rPr>
              <w:t xml:space="preserve">第</w:t>
            </w:r>
            <w:r>
              <w:t xml:space="preserve"> 136 </w:t>
            </w:r>
            <w:r>
              <w:rPr>
                <w:rFonts w:hint="eastAsia"/>
              </w:rPr>
              <w:t xml:space="preserve">条（2025</w:t>
            </w:r>
            <w:r>
              <w:t xml:space="preserve"> </w:t>
            </w:r>
            <w:r>
              <w:rPr>
                <w:rFonts w:hint="eastAsia"/>
              </w:rPr>
              <w:t xml:space="preserve">年修订新增，2026-01-01</w:t>
            </w:r>
            <w:r>
              <w:t xml:space="preserve"> </w:t>
            </w:r>
            <w:r>
              <w:rPr>
                <w:rFonts w:hint="eastAsia"/>
              </w:rPr>
              <w:t xml:space="preserve">施行；真题材料写作第</w:t>
            </w:r>
            <w:r>
              <w:t xml:space="preserve"> 133 </w:t>
            </w:r>
            <w:r>
              <w:rPr>
                <w:rFonts w:hint="eastAsia"/>
              </w:rPr>
              <w:t xml:space="preserve">条，系草案稿条号）</w:t>
            </w:r>
          </w:p>
        </w:tc>
        <w:tc>
          <w:tcPr/>
          <w:p>
            <w:pPr>
              <w:pStyle w:val="Compact"/>
            </w:pPr>
            <w:r>
              <w:rPr>
                <w:rFonts w:hint="eastAsia"/>
              </w:rPr>
              <w:t xml:space="preserve">一般违法记录封存：非依规定不得向任何单位个人提供或公开（办案需要或依法查询经审核除外）</w:t>
            </w:r>
          </w:p>
        </w:tc>
      </w:tr>
    </w:tbl>
    <w:bookmarkEnd w:id="141"/>
    <w:bookmarkStart w:id="146" w:name="附录-b-数字与易错速记卡"/>
    <w:p>
      <w:pPr>
        <w:pStyle w:val="Heading1"/>
      </w:pPr>
      <w:r>
        <w:rPr>
          <w:rFonts w:hint="eastAsia"/>
        </w:rPr>
        <w:t xml:space="preserve">附录</w:t>
      </w:r>
      <w:r>
        <w:t xml:space="preserve"> B　</w:t>
      </w:r>
      <w:r>
        <w:rPr>
          <w:rFonts w:hint="eastAsia"/>
        </w:rPr>
        <w:t xml:space="preserve">数字与易错速记卡</w:t>
      </w:r>
    </w:p>
    <w:bookmarkStart w:id="142" w:name="b1-关键数字"/>
    <w:p>
      <w:pPr>
        <w:pStyle w:val="Heading2"/>
      </w:pPr>
      <w:r>
        <w:t xml:space="preserve">B1 </w:t>
      </w:r>
      <w:r>
        <w:rPr>
          <w:rFonts w:hint="eastAsia"/>
        </w:rPr>
        <w:t xml:space="preserve">关键数字</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事项</w:t>
            </w:r>
          </w:p>
        </w:tc>
        <w:tc>
          <w:tcPr>
            <w:shd w:val="clear" w:color="auto" w:fill="D9E2F1"/>
          </w:tcPr>
          <w:p>
            <w:pPr>
              <w:pStyle w:val="Compact"/>
              <w:jc w:val="center"/>
            </w:pPr>
            <w:r>
              <w:rPr>
                <w:rFonts w:hint="eastAsia"/>
                <w:b/>
                <w:bCs/>
                <w:color w:val="1F4E79"/>
              </w:rPr>
              <w:t xml:space="preserve">数字</w:t>
            </w:r>
          </w:p>
        </w:tc>
      </w:tr>
      <w:tr>
        <w:tc>
          <w:tcPr/>
          <w:p>
            <w:pPr>
              <w:pStyle w:val="Compact"/>
            </w:pPr>
            <w:r>
              <w:rPr>
                <w:rFonts w:hint="eastAsia"/>
              </w:rPr>
              <w:t xml:space="preserve">选举权年龄</w:t>
            </w:r>
            <w:r>
              <w:t xml:space="preserve"> / </w:t>
            </w:r>
            <w:r>
              <w:rPr>
                <w:rFonts w:hint="eastAsia"/>
              </w:rPr>
              <w:t xml:space="preserve">国家主席年龄</w:t>
            </w:r>
          </w:p>
        </w:tc>
        <w:tc>
          <w:tcPr/>
          <w:p>
            <w:pPr>
              <w:pStyle w:val="Compact"/>
            </w:pPr>
            <w:r>
              <w:t xml:space="preserve">18 </w:t>
            </w:r>
            <w:r>
              <w:rPr>
                <w:rFonts w:hint="eastAsia"/>
              </w:rPr>
              <w:t xml:space="preserve">周岁</w:t>
            </w:r>
            <w:r>
              <w:t xml:space="preserve"> / 45 </w:t>
            </w:r>
            <w:r>
              <w:rPr>
                <w:rFonts w:hint="eastAsia"/>
              </w:rPr>
              <w:t xml:space="preserve">周岁</w:t>
            </w:r>
          </w:p>
        </w:tc>
      </w:tr>
      <w:tr>
        <w:tc>
          <w:tcPr/>
          <w:p>
            <w:pPr>
              <w:pStyle w:val="Compact"/>
            </w:pPr>
            <w:r>
              <w:rPr>
                <w:rFonts w:hint="eastAsia"/>
              </w:rPr>
              <w:t xml:space="preserve">民事行为能力分界</w:t>
            </w:r>
          </w:p>
        </w:tc>
        <w:tc>
          <w:tcPr/>
          <w:p>
            <w:pPr>
              <w:pStyle w:val="Compact"/>
            </w:pPr>
            <w:r>
              <w:rPr>
                <w:rFonts w:hint="eastAsia"/>
              </w:rPr>
              <w:t xml:space="preserve">不满</w:t>
            </w:r>
            <w:r>
              <w:t xml:space="preserve"> 8 </w:t>
            </w:r>
            <w:r>
              <w:rPr>
                <w:rFonts w:hint="eastAsia"/>
              </w:rPr>
              <w:t xml:space="preserve">岁无</w:t>
            </w:r>
            <w:r>
              <w:t xml:space="preserve"> / 8—18 </w:t>
            </w:r>
            <w:r>
              <w:rPr>
                <w:rFonts w:hint="eastAsia"/>
              </w:rPr>
              <w:t xml:space="preserve">限制</w:t>
            </w:r>
            <w:r>
              <w:t xml:space="preserve"> / 18 </w:t>
            </w:r>
            <w:r>
              <w:rPr>
                <w:rFonts w:hint="eastAsia"/>
              </w:rPr>
              <w:t xml:space="preserve">完全（</w:t>
            </w:r>
            <w:r>
              <w:t xml:space="preserve"> 16—18 </w:t>
            </w:r>
            <w:r>
              <w:rPr>
                <w:rFonts w:hint="eastAsia"/>
              </w:rPr>
              <w:t xml:space="preserve">劳动收入视为完全）</w:t>
            </w:r>
          </w:p>
        </w:tc>
      </w:tr>
      <w:tr>
        <w:tc>
          <w:tcPr/>
          <w:p>
            <w:pPr>
              <w:pStyle w:val="Compact"/>
            </w:pPr>
            <w:r>
              <w:rPr>
                <w:rFonts w:hint="eastAsia"/>
              </w:rPr>
              <w:t xml:space="preserve">刑事责任年龄</w:t>
            </w:r>
          </w:p>
        </w:tc>
        <w:tc>
          <w:tcPr/>
          <w:p>
            <w:pPr>
              <w:pStyle w:val="Compact"/>
            </w:pPr>
            <w:r>
              <w:rPr>
                <w:rFonts w:hint="eastAsia"/>
              </w:rPr>
              <w:t xml:space="preserve">不满</w:t>
            </w:r>
            <w:r>
              <w:t xml:space="preserve"> 12 </w:t>
            </w:r>
            <w:r>
              <w:rPr>
                <w:rFonts w:hint="eastAsia"/>
              </w:rPr>
              <w:t xml:space="preserve">一般不负责；</w:t>
            </w:r>
            <w:r>
              <w:t xml:space="preserve"> 12—14 </w:t>
            </w:r>
            <w:r>
              <w:rPr>
                <w:rFonts w:hint="eastAsia"/>
              </w:rPr>
              <w:t xml:space="preserve">特殊核准；</w:t>
            </w:r>
            <w:r>
              <w:t xml:space="preserve"> 14—16 </w:t>
            </w:r>
            <w:r>
              <w:rPr>
                <w:rFonts w:hint="eastAsia"/>
              </w:rPr>
              <w:t xml:space="preserve">八种罪；</w:t>
            </w:r>
            <w:r>
              <w:t xml:space="preserve"> 16 </w:t>
            </w:r>
            <w:r>
              <w:rPr>
                <w:rFonts w:hint="eastAsia"/>
              </w:rPr>
              <w:t xml:space="preserve">完全</w:t>
            </w:r>
          </w:p>
        </w:tc>
      </w:tr>
      <w:tr>
        <w:tc>
          <w:tcPr/>
          <w:p>
            <w:pPr>
              <w:pStyle w:val="Compact"/>
            </w:pPr>
            <w:r>
              <w:rPr>
                <w:rFonts w:hint="eastAsia"/>
              </w:rPr>
              <w:t xml:space="preserve">法定婚龄</w:t>
            </w:r>
          </w:p>
        </w:tc>
        <w:tc>
          <w:tcPr/>
          <w:p>
            <w:pPr>
              <w:pStyle w:val="Compact"/>
            </w:pPr>
            <w:r>
              <w:rPr>
                <w:rFonts w:hint="eastAsia"/>
              </w:rPr>
              <w:t xml:space="preserve">男</w:t>
            </w:r>
            <w:r>
              <w:t xml:space="preserve"> 22 </w:t>
            </w:r>
            <w:r>
              <w:rPr>
                <w:rFonts w:hint="eastAsia"/>
              </w:rPr>
              <w:t xml:space="preserve">周岁、女</w:t>
            </w:r>
            <w:r>
              <w:t xml:space="preserve"> 20 </w:t>
            </w:r>
            <w:r>
              <w:rPr>
                <w:rFonts w:hint="eastAsia"/>
              </w:rPr>
              <w:t xml:space="preserve">周岁</w:t>
            </w:r>
          </w:p>
        </w:tc>
      </w:tr>
      <w:tr>
        <w:tc>
          <w:tcPr/>
          <w:p>
            <w:pPr>
              <w:pStyle w:val="Compact"/>
            </w:pPr>
            <w:r>
              <w:rPr>
                <w:rFonts w:hint="eastAsia"/>
              </w:rPr>
              <w:t xml:space="preserve">普通诉讼时效</w:t>
            </w:r>
            <w:r>
              <w:t xml:space="preserve"> / </w:t>
            </w:r>
            <w:r>
              <w:rPr>
                <w:rFonts w:hint="eastAsia"/>
              </w:rPr>
              <w:t xml:space="preserve">最长时效</w:t>
            </w:r>
          </w:p>
        </w:tc>
        <w:tc>
          <w:tcPr/>
          <w:p>
            <w:pPr>
              <w:pStyle w:val="Compact"/>
            </w:pPr>
            <w:r>
              <w:t xml:space="preserve">3 </w:t>
            </w:r>
            <w:r>
              <w:rPr>
                <w:rFonts w:hint="eastAsia"/>
              </w:rPr>
              <w:t xml:space="preserve">年</w:t>
            </w:r>
            <w:r>
              <w:t xml:space="preserve"> / 20 </w:t>
            </w:r>
            <w:r>
              <w:rPr>
                <w:rFonts w:hint="eastAsia"/>
              </w:rPr>
              <w:t xml:space="preserve">年</w:t>
            </w:r>
          </w:p>
        </w:tc>
      </w:tr>
      <w:tr>
        <w:tc>
          <w:tcPr/>
          <w:p>
            <w:pPr>
              <w:pStyle w:val="Compact"/>
            </w:pPr>
            <w:r>
              <w:rPr>
                <w:rFonts w:hint="eastAsia"/>
              </w:rPr>
              <w:t xml:space="preserve">撤销权除斥期间</w:t>
            </w:r>
          </w:p>
        </w:tc>
        <w:tc>
          <w:tcPr/>
          <w:p>
            <w:pPr>
              <w:pStyle w:val="Compact"/>
            </w:pPr>
            <w:r>
              <w:rPr>
                <w:rFonts w:hint="eastAsia"/>
              </w:rPr>
              <w:t xml:space="preserve">一般</w:t>
            </w:r>
            <w:r>
              <w:t xml:space="preserve"> 1 </w:t>
            </w:r>
            <w:r>
              <w:rPr>
                <w:rFonts w:hint="eastAsia"/>
              </w:rPr>
              <w:t xml:space="preserve">年；重大误解</w:t>
            </w:r>
            <w:r>
              <w:t xml:space="preserve"> 90 </w:t>
            </w:r>
            <w:r>
              <w:rPr>
                <w:rFonts w:hint="eastAsia"/>
              </w:rPr>
              <w:t xml:space="preserve">日（自知道或应当知道撤销事由之日起）</w:t>
            </w:r>
          </w:p>
        </w:tc>
      </w:tr>
      <w:tr>
        <w:tc>
          <w:tcPr/>
          <w:p>
            <w:pPr>
              <w:pStyle w:val="Compact"/>
            </w:pPr>
            <w:r>
              <w:rPr>
                <w:rFonts w:hint="eastAsia"/>
              </w:rPr>
              <w:t xml:space="preserve">可撤销婚姻请求期</w:t>
            </w:r>
          </w:p>
        </w:tc>
        <w:tc>
          <w:tcPr/>
          <w:p>
            <w:pPr>
              <w:pStyle w:val="Compact"/>
            </w:pPr>
            <w:r>
              <w:rPr>
                <w:rFonts w:hint="eastAsia"/>
              </w:rPr>
              <w:t xml:space="preserve">胁迫自胁迫终止起</w:t>
            </w:r>
            <w:r>
              <w:t xml:space="preserve"> 1 </w:t>
            </w:r>
            <w:r>
              <w:rPr>
                <w:rFonts w:hint="eastAsia"/>
              </w:rPr>
              <w:t xml:space="preserve">年内；隐瞒重大疾病自知道起</w:t>
            </w:r>
            <w:r>
              <w:t xml:space="preserve"> 1 </w:t>
            </w:r>
            <w:r>
              <w:rPr>
                <w:rFonts w:hint="eastAsia"/>
              </w:rPr>
              <w:t xml:space="preserve">年内</w:t>
            </w:r>
          </w:p>
        </w:tc>
      </w:tr>
      <w:tr>
        <w:tc>
          <w:tcPr/>
          <w:p>
            <w:pPr>
              <w:pStyle w:val="Compact"/>
            </w:pPr>
            <w:r>
              <w:rPr>
                <w:rFonts w:hint="eastAsia"/>
              </w:rPr>
              <w:t xml:space="preserve">高空抛物补偿</w:t>
            </w:r>
            <w:r>
              <w:t xml:space="preserve"> / </w:t>
            </w:r>
            <w:r>
              <w:rPr>
                <w:rFonts w:hint="eastAsia"/>
              </w:rPr>
              <w:t xml:space="preserve">网购</w:t>
            </w:r>
            <w:r>
              <w:t xml:space="preserve"> 7 </w:t>
            </w:r>
            <w:r>
              <w:rPr>
                <w:rFonts w:hint="eastAsia"/>
              </w:rPr>
              <w:t xml:space="preserve">日无理由退货</w:t>
            </w:r>
          </w:p>
        </w:tc>
        <w:tc>
          <w:tcPr/>
          <w:p>
            <w:pPr>
              <w:pStyle w:val="Compact"/>
            </w:pPr>
            <w:r>
              <w:rPr>
                <w:rFonts w:hint="eastAsia"/>
              </w:rPr>
              <w:t xml:space="preserve">可能加害的建筑物使用人补偿</w:t>
            </w:r>
            <w:r>
              <w:t xml:space="preserve"> / 7 </w:t>
            </w:r>
            <w:r>
              <w:rPr>
                <w:rFonts w:hint="eastAsia"/>
              </w:rPr>
              <w:t xml:space="preserve">日</w:t>
            </w:r>
          </w:p>
        </w:tc>
      </w:tr>
      <w:tr>
        <w:tc>
          <w:tcPr/>
          <w:p>
            <w:pPr>
              <w:pStyle w:val="Compact"/>
            </w:pPr>
            <w:r>
              <w:rPr>
                <w:rFonts w:hint="eastAsia"/>
              </w:rPr>
              <w:t xml:space="preserve">定金上限</w:t>
            </w:r>
            <w:r>
              <w:t xml:space="preserve"> / </w:t>
            </w:r>
            <w:r>
              <w:rPr>
                <w:rFonts w:hint="eastAsia"/>
              </w:rPr>
              <w:t xml:space="preserve">双倍返还</w:t>
            </w:r>
          </w:p>
        </w:tc>
        <w:tc>
          <w:tcPr/>
          <w:p>
            <w:pPr>
              <w:pStyle w:val="Compact"/>
            </w:pPr>
            <w:r>
              <w:rPr>
                <w:rFonts w:hint="eastAsia"/>
              </w:rPr>
              <w:t xml:space="preserve">不超过主合同标的额</w:t>
            </w:r>
            <w:r>
              <w:t xml:space="preserve"> 20% / </w:t>
            </w:r>
            <w:r>
              <w:rPr>
                <w:rFonts w:hint="eastAsia"/>
              </w:rPr>
              <w:t xml:space="preserve">收受定金方违约双倍返还</w:t>
            </w:r>
          </w:p>
        </w:tc>
      </w:tr>
      <w:tr>
        <w:tc>
          <w:tcPr/>
          <w:p>
            <w:pPr>
              <w:pStyle w:val="Compact"/>
            </w:pPr>
            <w:r>
              <w:rPr>
                <w:rFonts w:hint="eastAsia"/>
              </w:rPr>
              <w:t xml:space="preserve">全国人大任期</w:t>
            </w:r>
            <w:r>
              <w:t xml:space="preserve"> / </w:t>
            </w:r>
            <w:r>
              <w:rPr>
                <w:rFonts w:hint="eastAsia"/>
              </w:rPr>
              <w:t xml:space="preserve">修宪通过比例</w:t>
            </w:r>
          </w:p>
        </w:tc>
        <w:tc>
          <w:tcPr/>
          <w:p>
            <w:pPr>
              <w:pStyle w:val="Compact"/>
            </w:pPr>
            <w:r>
              <w:t xml:space="preserve">5 </w:t>
            </w:r>
            <w:r>
              <w:rPr>
                <w:rFonts w:hint="eastAsia"/>
              </w:rPr>
              <w:t xml:space="preserve">年</w:t>
            </w:r>
            <w:r>
              <w:t xml:space="preserve"> / </w:t>
            </w:r>
            <w:r>
              <w:rPr>
                <w:rFonts w:hint="eastAsia"/>
              </w:rPr>
              <w:t xml:space="preserve">全体代表</w:t>
            </w:r>
            <w:r>
              <w:t xml:space="preserve"> 2/3 </w:t>
            </w:r>
            <w:r>
              <w:rPr>
                <w:rFonts w:hint="eastAsia"/>
              </w:rPr>
              <w:t xml:space="preserve">以上</w:t>
            </w:r>
          </w:p>
        </w:tc>
      </w:tr>
      <w:tr>
        <w:tc>
          <w:tcPr/>
          <w:p>
            <w:pPr>
              <w:pStyle w:val="Compact"/>
            </w:pPr>
            <w:r>
              <w:rPr>
                <w:rFonts w:hint="eastAsia"/>
              </w:rPr>
              <w:t xml:space="preserve">宣告失踪</w:t>
            </w:r>
            <w:r>
              <w:t xml:space="preserve"> / </w:t>
            </w:r>
            <w:r>
              <w:rPr>
                <w:rFonts w:hint="eastAsia"/>
              </w:rPr>
              <w:t xml:space="preserve">宣告死亡</w:t>
            </w:r>
          </w:p>
        </w:tc>
        <w:tc>
          <w:tcPr/>
          <w:p>
            <w:pPr>
              <w:pStyle w:val="Compact"/>
            </w:pPr>
            <w:r>
              <w:rPr>
                <w:rFonts w:hint="eastAsia"/>
              </w:rPr>
              <w:t xml:space="preserve">下落不明满</w:t>
            </w:r>
            <w:r>
              <w:t xml:space="preserve"> 2 </w:t>
            </w:r>
            <w:r>
              <w:rPr>
                <w:rFonts w:hint="eastAsia"/>
              </w:rPr>
              <w:t xml:space="preserve">年</w:t>
            </w:r>
            <w:r>
              <w:t xml:space="preserve"> / </w:t>
            </w:r>
            <w:r>
              <w:rPr>
                <w:rFonts w:hint="eastAsia"/>
              </w:rPr>
              <w:t xml:space="preserve">满</w:t>
            </w:r>
            <w:r>
              <w:t xml:space="preserve"> 4 </w:t>
            </w:r>
            <w:r>
              <w:rPr>
                <w:rFonts w:hint="eastAsia"/>
              </w:rPr>
              <w:t xml:space="preserve">年（意外事件满</w:t>
            </w:r>
            <w:r>
              <w:t xml:space="preserve"> 2 </w:t>
            </w:r>
            <w:r>
              <w:rPr>
                <w:rFonts w:hint="eastAsia"/>
              </w:rPr>
              <w:t xml:space="preserve">年）</w:t>
            </w:r>
          </w:p>
        </w:tc>
      </w:tr>
      <w:tr>
        <w:tc>
          <w:tcPr/>
          <w:p>
            <w:pPr>
              <w:pStyle w:val="Compact"/>
            </w:pPr>
            <w:r>
              <w:rPr>
                <w:rFonts w:hint="eastAsia"/>
              </w:rPr>
              <w:t xml:space="preserve">危险驾驶入刑标准（醉驾）</w:t>
            </w:r>
          </w:p>
        </w:tc>
        <w:tc>
          <w:tcPr/>
          <w:p>
            <w:pPr>
              <w:pStyle w:val="Compact"/>
            </w:pPr>
            <w:r>
              <w:rPr>
                <w:rFonts w:hint="eastAsia"/>
              </w:rPr>
              <w:t xml:space="preserve">血液酒精含量</w:t>
            </w:r>
            <w:r>
              <w:t xml:space="preserve"> ≥80mg/100ml</w:t>
            </w:r>
          </w:p>
        </w:tc>
      </w:tr>
      <w:tr>
        <w:tc>
          <w:tcPr/>
          <w:p>
            <w:pPr>
              <w:pStyle w:val="Compact"/>
            </w:pPr>
            <w:r>
              <w:rPr>
                <w:rFonts w:hint="eastAsia"/>
              </w:rPr>
              <w:t xml:space="preserve">数罪并罚有期徒刑上限</w:t>
            </w:r>
          </w:p>
        </w:tc>
        <w:tc>
          <w:tcPr/>
          <w:p>
            <w:pPr>
              <w:pStyle w:val="Compact"/>
            </w:pPr>
            <w:r>
              <w:rPr>
                <w:rFonts w:hint="eastAsia"/>
              </w:rPr>
              <w:t xml:space="preserve">总和不满</w:t>
            </w:r>
            <w:r>
              <w:t xml:space="preserve"> 35 </w:t>
            </w:r>
            <w:r>
              <w:rPr>
                <w:rFonts w:hint="eastAsia"/>
              </w:rPr>
              <w:t xml:space="preserve">年最高</w:t>
            </w:r>
            <w:r>
              <w:t xml:space="preserve"> 20 </w:t>
            </w:r>
            <w:r>
              <w:rPr>
                <w:rFonts w:hint="eastAsia"/>
              </w:rPr>
              <w:t xml:space="preserve">年；</w:t>
            </w:r>
            <w:r>
              <w:t xml:space="preserve"> 35 </w:t>
            </w:r>
            <w:r>
              <w:rPr>
                <w:rFonts w:hint="eastAsia"/>
              </w:rPr>
              <w:t xml:space="preserve">年以上最高</w:t>
            </w:r>
            <w:r>
              <w:t xml:space="preserve"> 25 </w:t>
            </w:r>
            <w:r>
              <w:rPr>
                <w:rFonts w:hint="eastAsia"/>
              </w:rPr>
              <w:t xml:space="preserve">年</w:t>
            </w:r>
          </w:p>
        </w:tc>
      </w:tr>
      <w:tr>
        <w:tc>
          <w:tcPr/>
          <w:p>
            <w:pPr>
              <w:pStyle w:val="Compact"/>
            </w:pPr>
            <w:r>
              <w:rPr>
                <w:rFonts w:hint="eastAsia"/>
              </w:rPr>
              <w:t xml:space="preserve">缓刑适用</w:t>
            </w:r>
          </w:p>
        </w:tc>
        <w:tc>
          <w:tcPr/>
          <w:p>
            <w:pPr>
              <w:pStyle w:val="Compact"/>
            </w:pPr>
            <w:r>
              <w:rPr>
                <w:rFonts w:hint="eastAsia"/>
              </w:rPr>
              <w:t xml:space="preserve">拘役或</w:t>
            </w:r>
            <w:r>
              <w:t xml:space="preserve"> 3 </w:t>
            </w:r>
            <w:r>
              <w:rPr>
                <w:rFonts w:hint="eastAsia"/>
              </w:rPr>
              <w:t xml:space="preserve">年以下有期徒刑（累犯不适用）</w:t>
            </w:r>
          </w:p>
        </w:tc>
      </w:tr>
    </w:tbl>
    <w:bookmarkEnd w:id="142"/>
    <w:bookmarkStart w:id="143" w:name="b2-高频易错判断判断正误题常客"/>
    <w:p>
      <w:pPr>
        <w:pStyle w:val="Heading2"/>
      </w:pPr>
      <w:r>
        <w:t xml:space="preserve">B2 </w:t>
      </w:r>
      <w:r>
        <w:rPr>
          <w:rFonts w:hint="eastAsia"/>
        </w:rPr>
        <w:t xml:space="preserve">高频易错判断（判断正误题常客）</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表述</w:t>
            </w:r>
          </w:p>
        </w:tc>
        <w:tc>
          <w:tcPr>
            <w:shd w:val="clear" w:color="auto" w:fill="D9E2F1"/>
          </w:tcPr>
          <w:p>
            <w:pPr>
              <w:pStyle w:val="Compact"/>
              <w:jc w:val="center"/>
            </w:pPr>
            <w:r>
              <w:rPr>
                <w:rFonts w:hint="eastAsia"/>
                <w:b/>
                <w:bCs/>
                <w:color w:val="1F4E79"/>
              </w:rPr>
              <w:t xml:space="preserve">正</w:t>
            </w:r>
            <w:r>
              <w:rPr>
                <w:b/>
                <w:color w:val="1F4E79"/>
              </w:rPr>
              <w:t xml:space="preserve">** ****/**** </w:t>
            </w:r>
            <w:r>
              <w:rPr>
                <w:rFonts w:hint="eastAsia"/>
                <w:b/>
                <w:color w:val="1F4E79"/>
              </w:rPr>
              <w:t xml:space="preserve">****误**</w:t>
            </w:r>
          </w:p>
        </w:tc>
      </w:tr>
      <w:tr>
        <w:tc>
          <w:tcPr/>
          <w:p>
            <w:pPr>
              <w:pStyle w:val="Compact"/>
            </w:pPr>
            <w:r>
              <w:rPr>
                <w:rFonts w:hint="eastAsia"/>
              </w:rPr>
              <w:t xml:space="preserve">宪法是国家的根本法，具有最高法律效力</w:t>
            </w:r>
          </w:p>
        </w:tc>
        <w:tc>
          <w:tcPr/>
          <w:p>
            <w:pPr>
              <w:pStyle w:val="Compact"/>
            </w:pPr>
            <w:r>
              <w:rPr>
                <w:rFonts w:hint="eastAsia"/>
              </w:rPr>
              <w:t xml:space="preserve">正确</w:t>
            </w:r>
          </w:p>
        </w:tc>
      </w:tr>
      <w:tr>
        <w:tc>
          <w:tcPr/>
          <w:p>
            <w:pPr>
              <w:pStyle w:val="Compact"/>
            </w:pPr>
            <w:r>
              <w:rPr>
                <w:rFonts w:hint="eastAsia"/>
              </w:rPr>
              <w:t xml:space="preserve">我国现行宪法是</w:t>
            </w:r>
            <w:r>
              <w:t xml:space="preserve"> 1954 </w:t>
            </w:r>
            <w:r>
              <w:rPr>
                <w:rFonts w:hint="eastAsia"/>
              </w:rPr>
              <w:t xml:space="preserve">年宪法</w:t>
            </w:r>
          </w:p>
        </w:tc>
        <w:tc>
          <w:tcPr/>
          <w:p>
            <w:pPr>
              <w:pStyle w:val="Compact"/>
            </w:pPr>
            <w:r>
              <w:rPr>
                <w:rFonts w:hint="eastAsia"/>
              </w:rPr>
              <w:t xml:space="preserve">错误（</w:t>
            </w:r>
            <w:r>
              <w:t xml:space="preserve"> 1982 </w:t>
            </w:r>
            <w:r>
              <w:rPr>
                <w:rFonts w:hint="eastAsia"/>
              </w:rPr>
              <w:t xml:space="preserve">年）</w:t>
            </w:r>
          </w:p>
        </w:tc>
      </w:tr>
      <w:tr>
        <w:tc>
          <w:tcPr/>
          <w:p>
            <w:pPr>
              <w:pStyle w:val="Compact"/>
            </w:pPr>
            <w:r>
              <w:rPr>
                <w:rFonts w:hint="eastAsia"/>
              </w:rPr>
              <w:t xml:space="preserve">我国的根本政治制度是社会主义制度</w:t>
            </w:r>
          </w:p>
        </w:tc>
        <w:tc>
          <w:tcPr/>
          <w:p>
            <w:pPr>
              <w:pStyle w:val="Compact"/>
            </w:pPr>
            <w:r>
              <w:rPr>
                <w:rFonts w:hint="eastAsia"/>
              </w:rPr>
              <w:t xml:space="preserve">错误（根本政治制度是人民代表大会制度；社会主义制度是根本制度）</w:t>
            </w:r>
          </w:p>
        </w:tc>
      </w:tr>
      <w:tr>
        <w:tc>
          <w:tcPr/>
          <w:p>
            <w:pPr>
              <w:pStyle w:val="Compact"/>
            </w:pPr>
            <w:r>
              <w:rPr>
                <w:rFonts w:hint="eastAsia"/>
              </w:rPr>
              <w:t xml:space="preserve">全国人民代表大会每届任期</w:t>
            </w:r>
            <w:r>
              <w:t xml:space="preserve"> 5 </w:t>
            </w:r>
            <w:r>
              <w:rPr>
                <w:rFonts w:hint="eastAsia"/>
              </w:rPr>
              <w:t xml:space="preserve">年</w:t>
            </w:r>
          </w:p>
        </w:tc>
        <w:tc>
          <w:tcPr/>
          <w:p>
            <w:pPr>
              <w:pStyle w:val="Compact"/>
            </w:pPr>
            <w:r>
              <w:rPr>
                <w:rFonts w:hint="eastAsia"/>
              </w:rPr>
              <w:t xml:space="preserve">正确</w:t>
            </w:r>
          </w:p>
        </w:tc>
      </w:tr>
      <w:tr>
        <w:tc>
          <w:tcPr/>
          <w:p>
            <w:pPr>
              <w:pStyle w:val="Compact"/>
            </w:pPr>
            <w:r>
              <w:rPr>
                <w:rFonts w:hint="eastAsia"/>
              </w:rPr>
              <w:t xml:space="preserve">人民法院是国家的法律监督机关</w:t>
            </w:r>
          </w:p>
        </w:tc>
        <w:tc>
          <w:tcPr/>
          <w:p>
            <w:pPr>
              <w:pStyle w:val="Compact"/>
            </w:pPr>
            <w:r>
              <w:rPr>
                <w:rFonts w:hint="eastAsia"/>
              </w:rPr>
              <w:t xml:space="preserve">错误（审判机关；检察院是法律监督机关）</w:t>
            </w:r>
          </w:p>
        </w:tc>
      </w:tr>
      <w:tr>
        <w:tc>
          <w:tcPr/>
          <w:p>
            <w:pPr>
              <w:pStyle w:val="Compact"/>
            </w:pPr>
            <w:r>
              <w:rPr>
                <w:rFonts w:hint="eastAsia"/>
              </w:rPr>
              <w:t xml:space="preserve">法是由国家强制力保证实施的行为规范</w:t>
            </w:r>
          </w:p>
        </w:tc>
        <w:tc>
          <w:tcPr/>
          <w:p>
            <w:pPr>
              <w:pStyle w:val="Compact"/>
            </w:pPr>
            <w:r>
              <w:rPr>
                <w:rFonts w:hint="eastAsia"/>
              </w:rPr>
              <w:t xml:space="preserve">正确</w:t>
            </w:r>
          </w:p>
        </w:tc>
      </w:tr>
      <w:tr>
        <w:tc>
          <w:tcPr/>
          <w:p>
            <w:pPr>
              <w:pStyle w:val="Compact"/>
            </w:pPr>
            <w:r>
              <w:rPr>
                <w:rFonts w:hint="eastAsia"/>
              </w:rPr>
              <w:t xml:space="preserve">我国正式法律渊源包括判例</w:t>
            </w:r>
          </w:p>
        </w:tc>
        <w:tc>
          <w:tcPr/>
          <w:p>
            <w:pPr>
              <w:pStyle w:val="Compact"/>
            </w:pPr>
            <w:r>
              <w:rPr>
                <w:rFonts w:hint="eastAsia"/>
              </w:rPr>
              <w:t xml:space="preserve">错误</w:t>
            </w:r>
          </w:p>
        </w:tc>
      </w:tr>
      <w:tr>
        <w:tc>
          <w:tcPr/>
          <w:p>
            <w:pPr>
              <w:pStyle w:val="Compact"/>
            </w:pPr>
            <w:r>
              <w:rPr>
                <w:rFonts w:hint="eastAsia"/>
              </w:rPr>
              <w:t xml:space="preserve">学理解释具有法律约束力</w:t>
            </w:r>
          </w:p>
        </w:tc>
        <w:tc>
          <w:tcPr/>
          <w:p>
            <w:pPr>
              <w:pStyle w:val="Compact"/>
            </w:pPr>
            <w:r>
              <w:rPr>
                <w:rFonts w:hint="eastAsia"/>
              </w:rPr>
              <w:t xml:space="preserve">错误（无法律效力）</w:t>
            </w:r>
          </w:p>
        </w:tc>
      </w:tr>
      <w:tr>
        <w:tc>
          <w:tcPr/>
          <w:p>
            <w:pPr>
              <w:pStyle w:val="Compact"/>
            </w:pPr>
            <w:r>
              <w:t xml:space="preserve">16 </w:t>
            </w:r>
            <w:r>
              <w:rPr>
                <w:rFonts w:hint="eastAsia"/>
              </w:rPr>
              <w:t xml:space="preserve">周岁以上公民为完全民事行为能力人</w:t>
            </w:r>
          </w:p>
        </w:tc>
        <w:tc>
          <w:tcPr/>
          <w:p>
            <w:pPr>
              <w:pStyle w:val="Compact"/>
            </w:pPr>
            <w:r>
              <w:rPr>
                <w:rFonts w:hint="eastAsia"/>
              </w:rPr>
              <w:t xml:space="preserve">错误（须以自己劳动收入为主要生活来源才视为完全）</w:t>
            </w:r>
          </w:p>
        </w:tc>
      </w:tr>
      <w:tr>
        <w:tc>
          <w:tcPr/>
          <w:p>
            <w:pPr>
              <w:pStyle w:val="Compact"/>
            </w:pPr>
            <w:r>
              <w:rPr>
                <w:rFonts w:hint="eastAsia"/>
              </w:rPr>
              <w:t xml:space="preserve">受欺诈签订的合同一律无效</w:t>
            </w:r>
          </w:p>
        </w:tc>
        <w:tc>
          <w:tcPr/>
          <w:p>
            <w:pPr>
              <w:pStyle w:val="Compact"/>
            </w:pPr>
            <w:r>
              <w:rPr>
                <w:rFonts w:hint="eastAsia"/>
              </w:rPr>
              <w:t xml:space="preserve">错误（可撤销）</w:t>
            </w:r>
          </w:p>
        </w:tc>
      </w:tr>
      <w:tr>
        <w:tc>
          <w:tcPr/>
          <w:p>
            <w:pPr>
              <w:pStyle w:val="Compact"/>
            </w:pPr>
            <w:r>
              <w:rPr>
                <w:rFonts w:hint="eastAsia"/>
              </w:rPr>
              <w:t xml:space="preserve">数份遗嘱内容抵触的以公证遗嘱为准</w:t>
            </w:r>
          </w:p>
        </w:tc>
        <w:tc>
          <w:tcPr/>
          <w:p>
            <w:pPr>
              <w:pStyle w:val="Compact"/>
            </w:pPr>
            <w:r>
              <w:rPr>
                <w:rFonts w:hint="eastAsia"/>
              </w:rPr>
              <w:t xml:space="preserve">错误（以最后所立遗嘱为准）</w:t>
            </w:r>
          </w:p>
        </w:tc>
      </w:tr>
      <w:tr>
        <w:tc>
          <w:tcPr/>
          <w:p>
            <w:pPr>
              <w:pStyle w:val="Compact"/>
            </w:pPr>
            <w:r>
              <w:rPr>
                <w:rFonts w:hint="eastAsia"/>
              </w:rPr>
              <w:t xml:space="preserve">已满</w:t>
            </w:r>
            <w:r>
              <w:t xml:space="preserve"> 14 </w:t>
            </w:r>
            <w:r>
              <w:rPr>
                <w:rFonts w:hint="eastAsia"/>
              </w:rPr>
              <w:t xml:space="preserve">不满</w:t>
            </w:r>
            <w:r>
              <w:t xml:space="preserve"> 16 </w:t>
            </w:r>
            <w:r>
              <w:rPr>
                <w:rFonts w:hint="eastAsia"/>
              </w:rPr>
              <w:t xml:space="preserve">周岁的人犯盗窃罪应负刑责</w:t>
            </w:r>
          </w:p>
        </w:tc>
        <w:tc>
          <w:tcPr/>
          <w:p>
            <w:pPr>
              <w:pStyle w:val="Compact"/>
            </w:pPr>
            <w:r>
              <w:rPr>
                <w:rFonts w:hint="eastAsia"/>
              </w:rPr>
              <w:t xml:space="preserve">错误（盗窃不在八种罪内）</w:t>
            </w:r>
          </w:p>
        </w:tc>
      </w:tr>
      <w:tr>
        <w:tc>
          <w:tcPr/>
          <w:p>
            <w:pPr>
              <w:pStyle w:val="Compact"/>
            </w:pPr>
            <w:r>
              <w:rPr>
                <w:rFonts w:hint="eastAsia"/>
              </w:rPr>
              <w:t xml:space="preserve">共同过失犯罪以共同犯罪论处</w:t>
            </w:r>
          </w:p>
        </w:tc>
        <w:tc>
          <w:tcPr/>
          <w:p>
            <w:pPr>
              <w:pStyle w:val="Compact"/>
            </w:pPr>
            <w:r>
              <w:rPr>
                <w:rFonts w:hint="eastAsia"/>
              </w:rPr>
              <w:t xml:space="preserve">错误</w:t>
            </w:r>
          </w:p>
        </w:tc>
      </w:tr>
      <w:tr>
        <w:tc>
          <w:tcPr/>
          <w:p>
            <w:pPr>
              <w:pStyle w:val="Compact"/>
            </w:pPr>
            <w:r>
              <w:rPr>
                <w:rFonts w:hint="eastAsia"/>
              </w:rPr>
              <w:t xml:space="preserve">缓刑适用于被判处</w:t>
            </w:r>
            <w:r>
              <w:t xml:space="preserve"> 3 </w:t>
            </w:r>
            <w:r>
              <w:rPr>
                <w:rFonts w:hint="eastAsia"/>
              </w:rPr>
              <w:t xml:space="preserve">年以上有期徒刑的犯罪分子</w:t>
            </w:r>
          </w:p>
        </w:tc>
        <w:tc>
          <w:tcPr/>
          <w:p>
            <w:pPr>
              <w:pStyle w:val="Compact"/>
            </w:pPr>
            <w:r>
              <w:rPr>
                <w:rFonts w:hint="eastAsia"/>
              </w:rPr>
              <w:t xml:space="preserve">错误（拘役或</w:t>
            </w:r>
            <w:r>
              <w:t xml:space="preserve"> 3 </w:t>
            </w:r>
            <w:r>
              <w:rPr>
                <w:rFonts w:hint="eastAsia"/>
              </w:rPr>
              <w:t xml:space="preserve">年以下）</w:t>
            </w:r>
          </w:p>
        </w:tc>
      </w:tr>
      <w:tr>
        <w:tc>
          <w:tcPr/>
          <w:p>
            <w:pPr>
              <w:pStyle w:val="Compact"/>
            </w:pPr>
            <w:r>
              <w:rPr>
                <w:rFonts w:hint="eastAsia"/>
              </w:rPr>
              <w:t xml:space="preserve">诽谤罪属于告诉才处理的犯罪</w:t>
            </w:r>
          </w:p>
        </w:tc>
        <w:tc>
          <w:tcPr/>
          <w:p>
            <w:pPr>
              <w:pStyle w:val="Compact"/>
            </w:pPr>
            <w:r>
              <w:rPr>
                <w:rFonts w:hint="eastAsia"/>
              </w:rPr>
              <w:t xml:space="preserve">正确（亲告罪）</w:t>
            </w:r>
          </w:p>
        </w:tc>
      </w:tr>
      <w:tr>
        <w:tc>
          <w:tcPr/>
          <w:p>
            <w:pPr>
              <w:pStyle w:val="Compact"/>
            </w:pPr>
            <w:r>
              <w:rPr>
                <w:rFonts w:hint="eastAsia"/>
              </w:rPr>
              <w:t xml:space="preserve">产品责任适用过错责任原则</w:t>
            </w:r>
          </w:p>
        </w:tc>
        <w:tc>
          <w:tcPr/>
          <w:p>
            <w:pPr>
              <w:pStyle w:val="Compact"/>
            </w:pPr>
            <w:r>
              <w:rPr>
                <w:rFonts w:hint="eastAsia"/>
              </w:rPr>
              <w:t xml:space="preserve">错误（无过错责任）</w:t>
            </w:r>
          </w:p>
        </w:tc>
      </w:tr>
      <w:tr>
        <w:tc>
          <w:tcPr/>
          <w:p>
            <w:pPr>
              <w:pStyle w:val="Compact"/>
            </w:pPr>
            <w:r>
              <w:rPr>
                <w:rFonts w:hint="eastAsia"/>
              </w:rPr>
              <w:t xml:space="preserve">高空抛物无法确定侵权人时由物业赔偿</w:t>
            </w:r>
          </w:p>
        </w:tc>
        <w:tc>
          <w:tcPr/>
          <w:p>
            <w:pPr>
              <w:pStyle w:val="Compact"/>
            </w:pPr>
            <w:r>
              <w:rPr>
                <w:rFonts w:hint="eastAsia"/>
              </w:rPr>
              <w:t xml:space="preserve">错误（可能加害的建筑物使用人补偿；物业未尽安保义务另担相应责任）</w:t>
            </w:r>
          </w:p>
        </w:tc>
      </w:tr>
    </w:tbl>
    <w:bookmarkEnd w:id="143"/>
    <w:bookmarkStart w:id="144" w:name="b3-名词速查简答论述可用"/>
    <w:p>
      <w:pPr>
        <w:pStyle w:val="Heading2"/>
      </w:pPr>
      <w:r>
        <w:t xml:space="preserve">B3 </w:t>
      </w:r>
      <w:r>
        <w:rPr>
          <w:rFonts w:hint="eastAsia"/>
        </w:rPr>
        <w:t xml:space="preserve">名词速查（简答/论述可用）</w:t>
      </w:r>
    </w:p>
    <w:tbl>
      <w:tblPr>
        <w:tblStyle w:val="Table"/>
        <w:tblW w:type="pct" w:w="5000"/>
        <w:tblLayout w:type="fixed"/>
        <w:tblLook w:firstRow="1" w:lastRow="0" w:firstColumn="0" w:lastColumn="0" w:noHBand="0" w:noVBand="0" w:val="0020"/>
        <w:jc w:val="center"/>
        <w:tblBorders>
          <w:top w:val="single" w:sz="4" w:space="0" w:color="9BB3D8"/>
          <w:left w:val="single" w:sz="4" w:space="0" w:color="9BB3D8"/>
          <w:bottom w:val="single" w:sz="4" w:space="0" w:color="9BB3D8"/>
          <w:right w:val="single" w:sz="4" w:space="0" w:color="9BB3D8"/>
          <w:insideH w:val="single" w:sz="4" w:space="0" w:color="9BB3D8"/>
          <w:insideV w:val="single" w:sz="4" w:space="0" w:color="9BB3D8"/>
        </w:tblBorders>
      </w:tblPr>
      <w:tblGrid>
        <w:gridCol w:w="3960"/>
        <w:gridCol w:w="3960"/>
      </w:tblGrid>
      <w:tr>
        <w:trPr>
          <w:tblHeader w:val="on"/>
        </w:trPr>
        <w:tc>
          <w:tcPr>
            <w:shd w:val="clear" w:color="auto" w:fill="D9E2F1"/>
          </w:tcPr>
          <w:p>
            <w:pPr>
              <w:pStyle w:val="Compact"/>
              <w:jc w:val="center"/>
            </w:pPr>
            <w:r>
              <w:rPr>
                <w:rFonts w:hint="eastAsia"/>
                <w:b/>
                <w:bCs/>
                <w:color w:val="1F4E79"/>
              </w:rPr>
              <w:t xml:space="preserve">名词</w:t>
            </w:r>
          </w:p>
        </w:tc>
        <w:tc>
          <w:tcPr>
            <w:shd w:val="clear" w:color="auto" w:fill="D9E2F1"/>
          </w:tcPr>
          <w:p>
            <w:pPr>
              <w:pStyle w:val="Compact"/>
              <w:jc w:val="center"/>
            </w:pPr>
            <w:r>
              <w:rPr>
                <w:rFonts w:hint="eastAsia"/>
                <w:b/>
                <w:bCs/>
                <w:color w:val="1F4E79"/>
              </w:rPr>
              <w:t xml:space="preserve">定义</w:t>
            </w:r>
          </w:p>
        </w:tc>
      </w:tr>
      <w:tr>
        <w:tc>
          <w:tcPr/>
          <w:p>
            <w:pPr>
              <w:pStyle w:val="Compact"/>
            </w:pPr>
            <w:r>
              <w:rPr>
                <w:rFonts w:hint="eastAsia"/>
              </w:rPr>
              <w:t xml:space="preserve">正当防卫</w:t>
            </w:r>
          </w:p>
        </w:tc>
        <w:tc>
          <w:tcPr/>
          <w:p>
            <w:pPr>
              <w:pStyle w:val="Compact"/>
            </w:pPr>
            <w:r>
              <w:rPr>
                <w:rFonts w:hint="eastAsia"/>
              </w:rPr>
              <w:t xml:space="preserve">为使国家、公共利益、本人或他人的人身财产权利免受正在进行的不法侵害而采取的制止不法侵害的行为</w:t>
            </w:r>
          </w:p>
        </w:tc>
      </w:tr>
      <w:tr>
        <w:tc>
          <w:tcPr/>
          <w:p>
            <w:pPr>
              <w:pStyle w:val="Compact"/>
            </w:pPr>
            <w:r>
              <w:rPr>
                <w:rFonts w:hint="eastAsia"/>
              </w:rPr>
              <w:t xml:space="preserve">紧急避险</w:t>
            </w:r>
          </w:p>
        </w:tc>
        <w:tc>
          <w:tcPr/>
          <w:p>
            <w:pPr>
              <w:pStyle w:val="Compact"/>
            </w:pPr>
            <w:r>
              <w:rPr>
                <w:rFonts w:hint="eastAsia"/>
              </w:rPr>
              <w:t xml:space="preserve">为使合法权益免受正在发生的危险，不得已损害另一较小合法权益的行为</w:t>
            </w:r>
          </w:p>
        </w:tc>
      </w:tr>
      <w:tr>
        <w:tc>
          <w:tcPr/>
          <w:p>
            <w:pPr>
              <w:pStyle w:val="Compact"/>
            </w:pPr>
            <w:r>
              <w:rPr>
                <w:rFonts w:hint="eastAsia"/>
              </w:rPr>
              <w:t xml:space="preserve">效力待定行为</w:t>
            </w:r>
          </w:p>
        </w:tc>
        <w:tc>
          <w:tcPr/>
          <w:p>
            <w:pPr>
              <w:pStyle w:val="Compact"/>
            </w:pPr>
            <w:r>
              <w:rPr>
                <w:rFonts w:hint="eastAsia"/>
              </w:rPr>
              <w:t xml:space="preserve">已成立但效力暂不确定，须经有权人追认才生效的民事法律行为</w:t>
            </w:r>
          </w:p>
        </w:tc>
      </w:tr>
      <w:tr>
        <w:tc>
          <w:tcPr/>
          <w:p>
            <w:pPr>
              <w:pStyle w:val="Compact"/>
            </w:pPr>
            <w:r>
              <w:rPr>
                <w:rFonts w:hint="eastAsia"/>
              </w:rPr>
              <w:t xml:space="preserve">表见代理</w:t>
            </w:r>
          </w:p>
        </w:tc>
        <w:tc>
          <w:tcPr/>
          <w:p>
            <w:pPr>
              <w:pStyle w:val="Compact"/>
            </w:pPr>
            <w:r>
              <w:rPr>
                <w:rFonts w:hint="eastAsia"/>
              </w:rPr>
              <w:t xml:space="preserve">无权代理人以被代理人名义实施行为，相对人有理由相信其有代理权，代理行为有效</w:t>
            </w:r>
          </w:p>
        </w:tc>
      </w:tr>
      <w:tr>
        <w:tc>
          <w:tcPr/>
          <w:p>
            <w:pPr>
              <w:pStyle w:val="Compact"/>
            </w:pPr>
            <w:r>
              <w:rPr>
                <w:rFonts w:hint="eastAsia"/>
              </w:rPr>
              <w:t xml:space="preserve">无过错责任</w:t>
            </w:r>
          </w:p>
        </w:tc>
        <w:tc>
          <w:tcPr/>
          <w:p>
            <w:pPr>
              <w:pStyle w:val="Compact"/>
            </w:pPr>
            <w:r>
              <w:rPr>
                <w:rFonts w:hint="eastAsia"/>
              </w:rPr>
              <w:t xml:space="preserve">不论行为人有无过错，法律规定应当承担侵权责任的即应承担的责任</w:t>
            </w:r>
          </w:p>
        </w:tc>
      </w:tr>
      <w:tr>
        <w:tc>
          <w:tcPr/>
          <w:p>
            <w:pPr>
              <w:pStyle w:val="Compact"/>
            </w:pPr>
            <w:r>
              <w:rPr>
                <w:rFonts w:hint="eastAsia"/>
              </w:rPr>
              <w:t xml:space="preserve">亲告罪</w:t>
            </w:r>
          </w:p>
        </w:tc>
        <w:tc>
          <w:tcPr/>
          <w:p>
            <w:pPr>
              <w:pStyle w:val="Compact"/>
            </w:pPr>
            <w:r>
              <w:rPr>
                <w:rFonts w:hint="eastAsia"/>
              </w:rPr>
              <w:t xml:space="preserve">告诉才处理的犯罪，以被害人等告诉为追诉条件（侮辱诽谤、虐待、侵占等）</w:t>
            </w:r>
          </w:p>
        </w:tc>
      </w:tr>
      <w:tr>
        <w:tc>
          <w:tcPr/>
          <w:p>
            <w:pPr>
              <w:pStyle w:val="Compact"/>
            </w:pPr>
            <w:r>
              <w:rPr>
                <w:rFonts w:hint="eastAsia"/>
              </w:rPr>
              <w:t xml:space="preserve">罪刑法定</w:t>
            </w:r>
          </w:p>
        </w:tc>
        <w:tc>
          <w:tcPr/>
          <w:p>
            <w:pPr>
              <w:pStyle w:val="Compact"/>
            </w:pPr>
            <w:r>
              <w:rPr>
                <w:rFonts w:hint="eastAsia"/>
              </w:rPr>
              <w:t xml:space="preserve">法无明文规定不为罪、不处罚</w:t>
            </w:r>
          </w:p>
        </w:tc>
      </w:tr>
      <w:tr>
        <w:tc>
          <w:tcPr/>
          <w:p>
            <w:pPr>
              <w:pStyle w:val="Compact"/>
            </w:pPr>
            <w:r>
              <w:rPr>
                <w:rFonts w:hint="eastAsia"/>
              </w:rPr>
              <w:t xml:space="preserve">从旧兼从轻</w:t>
            </w:r>
          </w:p>
        </w:tc>
        <w:tc>
          <w:tcPr/>
          <w:p>
            <w:pPr>
              <w:pStyle w:val="Compact"/>
            </w:pPr>
            <w:r>
              <w:rPr>
                <w:rFonts w:hint="eastAsia"/>
              </w:rPr>
              <w:t xml:space="preserve">刑法的溯及力原则：原则上从旧，新法对行为人有利时从轻适用新法</w:t>
            </w:r>
          </w:p>
        </w:tc>
      </w:tr>
      <w:tr>
        <w:tc>
          <w:tcPr/>
          <w:p>
            <w:pPr>
              <w:pStyle w:val="Compact"/>
            </w:pPr>
            <w:r>
              <w:rPr>
                <w:rFonts w:hint="eastAsia"/>
              </w:rPr>
              <w:t xml:space="preserve">告诉才处理</w:t>
            </w:r>
            <w:r>
              <w:t xml:space="preserve"> vs </w:t>
            </w:r>
            <w:r>
              <w:rPr>
                <w:rFonts w:hint="eastAsia"/>
              </w:rPr>
              <w:t xml:space="preserve">自诉</w:t>
            </w:r>
          </w:p>
        </w:tc>
        <w:tc>
          <w:tcPr/>
          <w:p>
            <w:pPr>
              <w:pStyle w:val="Compact"/>
            </w:pPr>
            <w:r>
              <w:rPr>
                <w:rFonts w:hint="eastAsia"/>
              </w:rPr>
              <w:t xml:space="preserve">亲告罪由被害人自诉；自诉案件还包括被害人有证据证明的轻微刑事案件等</w:t>
            </w:r>
          </w:p>
        </w:tc>
      </w:tr>
      <w:tr>
        <w:tc>
          <w:tcPr/>
          <w:p>
            <w:pPr>
              <w:pStyle w:val="Compact"/>
            </w:pPr>
            <w:r>
              <w:rPr>
                <w:rFonts w:hint="eastAsia"/>
              </w:rPr>
              <w:t xml:space="preserve">行为能力</w:t>
            </w:r>
          </w:p>
        </w:tc>
        <w:tc>
          <w:tcPr/>
          <w:p>
            <w:pPr>
              <w:pStyle w:val="Compact"/>
            </w:pPr>
            <w:r>
              <w:rPr>
                <w:rFonts w:hint="eastAsia"/>
              </w:rPr>
              <w:t xml:space="preserve">以自己行为独立取得权利、承担义务的资格（按年龄</w:t>
            </w:r>
            <w:r>
              <w:t xml:space="preserve"> + </w:t>
            </w:r>
            <w:r>
              <w:rPr>
                <w:rFonts w:hint="eastAsia"/>
              </w:rPr>
              <w:t xml:space="preserve">智力分档）</w:t>
            </w:r>
          </w:p>
        </w:tc>
      </w:tr>
      <w:tr>
        <w:tc>
          <w:tcPr/>
          <w:p>
            <w:pPr>
              <w:pStyle w:val="Compact"/>
            </w:pPr>
            <w:r>
              <w:rPr>
                <w:rFonts w:hint="eastAsia"/>
              </w:rPr>
              <w:t xml:space="preserve">权利能力</w:t>
            </w:r>
          </w:p>
        </w:tc>
        <w:tc>
          <w:tcPr/>
          <w:p>
            <w:pPr>
              <w:pStyle w:val="Compact"/>
            </w:pPr>
            <w:r>
              <w:rPr>
                <w:rFonts w:hint="eastAsia"/>
              </w:rPr>
              <w:t xml:space="preserve">享有权利承担义务的资格，始于出生终于死亡</w:t>
            </w:r>
          </w:p>
        </w:tc>
      </w:tr>
      <w:tr>
        <w:tc>
          <w:tcPr/>
          <w:p>
            <w:pPr>
              <w:pStyle w:val="Compact"/>
            </w:pPr>
            <w:r>
              <w:rPr>
                <w:rFonts w:hint="eastAsia"/>
              </w:rPr>
              <w:t xml:space="preserve">诉讼时效</w:t>
            </w:r>
          </w:p>
        </w:tc>
        <w:tc>
          <w:tcPr/>
          <w:p>
            <w:pPr>
              <w:pStyle w:val="Compact"/>
            </w:pPr>
            <w:r>
              <w:rPr>
                <w:rFonts w:hint="eastAsia"/>
              </w:rPr>
              <w:t xml:space="preserve">权利人在法定期间内不行使权利，期间届满后义务人可提出不履行抗辩的制度（实体胜诉权消灭）</w:t>
            </w:r>
          </w:p>
        </w:tc>
      </w:tr>
    </w:tbl>
    <w:bookmarkEnd w:id="144"/>
    <w:bookmarkStart w:id="145" w:name="b4-考前-48-小时冲刺清单"/>
    <w:p>
      <w:pPr>
        <w:pStyle w:val="Heading2"/>
      </w:pPr>
      <w:r>
        <w:t xml:space="preserve">B4 </w:t>
      </w:r>
      <w:r>
        <w:rPr>
          <w:rFonts w:hint="eastAsia"/>
        </w:rPr>
        <w:t xml:space="preserve">考前</w:t>
      </w:r>
      <w:r>
        <w:t xml:space="preserve"> 48 </w:t>
      </w:r>
      <w:r>
        <w:rPr>
          <w:rFonts w:hint="eastAsia"/>
        </w:rPr>
        <w:t xml:space="preserve">小时冲刺清单</w:t>
      </w:r>
    </w:p>
    <w:p>
      <w:pPr>
        <w:pStyle w:val="Compact"/>
        <w:numPr>
          <w:ilvl w:val="0"/>
          <w:numId w:val="1005"/>
        </w:numPr>
      </w:pPr>
      <w:r>
        <w:rPr>
          <w:rFonts w:hint="eastAsia"/>
        </w:rPr>
        <w:t xml:space="preserve">默写：刑法</w:t>
      </w:r>
      <w:r>
        <w:t xml:space="preserve"> 20 </w:t>
      </w:r>
      <w:r>
        <w:rPr>
          <w:rFonts w:hint="eastAsia"/>
        </w:rPr>
        <w:t xml:space="preserve">条（正当防卫全文精神）、民法典</w:t>
      </w:r>
      <w:r>
        <w:t xml:space="preserve"> 19/145/1188 </w:t>
      </w:r>
      <w:r>
        <w:rPr>
          <w:rFonts w:hint="eastAsia"/>
        </w:rPr>
        <w:t xml:space="preserve">条、宪法</w:t>
      </w:r>
      <w:r>
        <w:t xml:space="preserve"> 33/41/51 </w:t>
      </w:r>
      <w:r>
        <w:rPr>
          <w:rFonts w:hint="eastAsia"/>
        </w:rPr>
        <w:t xml:space="preserve">条；</w:t>
      </w:r>
    </w:p>
    <w:p>
      <w:pPr>
        <w:pStyle w:val="Compact"/>
        <w:numPr>
          <w:ilvl w:val="0"/>
          <w:numId w:val="1005"/>
        </w:numPr>
      </w:pPr>
      <w:r>
        <w:rPr>
          <w:rFonts w:hint="eastAsia"/>
        </w:rPr>
        <w:t xml:space="preserve">背熟</w:t>
      </w:r>
      <w:r>
        <w:t xml:space="preserve"> 6.6 </w:t>
      </w:r>
      <w:r>
        <w:rPr>
          <w:rFonts w:hint="eastAsia"/>
        </w:rPr>
        <w:t xml:space="preserve">表“高频法条”与</w:t>
      </w:r>
      <w:r>
        <w:t xml:space="preserve"> 6.7 </w:t>
      </w:r>
      <w:r>
        <w:rPr>
          <w:rFonts w:hint="eastAsia"/>
        </w:rPr>
        <w:t xml:space="preserve">答卷规范；</w:t>
      </w:r>
    </w:p>
    <w:p>
      <w:pPr>
        <w:pStyle w:val="Compact"/>
        <w:numPr>
          <w:ilvl w:val="0"/>
          <w:numId w:val="1005"/>
        </w:numPr>
      </w:pPr>
      <w:r>
        <w:rPr>
          <w:rFonts w:hint="eastAsia"/>
        </w:rPr>
        <w:t xml:space="preserve">把</w:t>
      </w:r>
      <w:r>
        <w:t xml:space="preserve"> 6.1—6.5 </w:t>
      </w:r>
      <w:r>
        <w:rPr>
          <w:rFonts w:hint="eastAsia"/>
        </w:rPr>
        <w:t xml:space="preserve">五道真题的答案结构各复述一遍（不要求逐字，抓“结论+要件+结合案情”骨架）；</w:t>
      </w:r>
    </w:p>
    <w:p>
      <w:pPr>
        <w:pStyle w:val="Compact"/>
        <w:numPr>
          <w:ilvl w:val="0"/>
          <w:numId w:val="1005"/>
        </w:numPr>
      </w:pPr>
      <w:r>
        <w:rPr>
          <w:rFonts w:hint="eastAsia"/>
        </w:rPr>
        <w:t xml:space="preserve">把附录</w:t>
      </w:r>
      <w:r>
        <w:t xml:space="preserve"> B1 </w:t>
      </w:r>
      <w:r>
        <w:rPr>
          <w:rFonts w:hint="eastAsia"/>
        </w:rPr>
        <w:t xml:space="preserve">全部数字快速过一遍，B2</w:t>
      </w:r>
      <w:r>
        <w:t xml:space="preserve"> </w:t>
      </w:r>
      <w:r>
        <w:rPr>
          <w:rFonts w:hint="eastAsia"/>
        </w:rPr>
        <w:t xml:space="preserve">判断过一遍；</w:t>
      </w:r>
    </w:p>
    <w:p>
      <w:pPr>
        <w:pStyle w:val="Compact"/>
        <w:numPr>
          <w:ilvl w:val="0"/>
          <w:numId w:val="1005"/>
        </w:numPr>
      </w:pPr>
      <w:r>
        <w:rPr>
          <w:rFonts w:hint="eastAsia"/>
        </w:rPr>
        <w:t xml:space="preserve">用题库主观题（law_case、case/essay</w:t>
      </w:r>
      <w:r>
        <w:t xml:space="preserve"> </w:t>
      </w:r>
      <w:r>
        <w:rPr>
          <w:rFonts w:hint="eastAsia"/>
        </w:rPr>
        <w:t xml:space="preserve">题）限时练</w:t>
      </w:r>
      <w:r>
        <w:t xml:space="preserve"> 2—3 </w:t>
      </w:r>
      <w:r>
        <w:rPr>
          <w:rFonts w:hint="eastAsia"/>
        </w:rPr>
        <w:t xml:space="preserve">题找手感。</w:t>
      </w:r>
    </w:p>
    <w:p>
      <w:pPr>
        <w:pStyle w:val="FirstParagraph"/>
      </w:pPr>
      <w:r>
        <w:rPr>
          <w:b/>
          <w:bCs/>
        </w:rPr>
        <w:t xml:space="preserve">—— </w:t>
      </w:r>
      <w:r>
        <w:rPr>
          <w:rFonts w:hint="eastAsia"/>
          <w:b/>
          <w:bCs/>
        </w:rPr>
        <w:t xml:space="preserve">祝考试顺利，成功转入心仪专业</w:t>
      </w:r>
      <w:r>
        <w:rPr>
          <w:b/>
          <w:bCs/>
        </w:rPr>
        <w:t xml:space="preserve"> ——</w:t>
      </w:r>
    </w:p>
    <w:bookmarkEnd w:id="145"/>
    <w:bookmarkEnd w:id="146"/>
    <w:sectPr>
      <w:footerReference w:type="default" r:id="rId9"/>
      <w:footnotePr>
        <w:numRestart w:val="eachSect"/>
      </w:footnotePr>
      <w:pgSz w:h="16838" w:w="11906"/>
      <w:pgMar w:top="1361" w:bottom="1247" w:left="1474" w:right="147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fldChar w:fldCharType="begin"/>
      <w:instrText xml:space="preserve"> PAGE </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line="336" w:lineRule="auto" w:after="80"/>
    </w:pPr>
    <w:rPr>
      <w:rFonts w:ascii="Times New Roman" w:hAnsi="Times New Roman" w:eastAsia="宋体"/>
      <w:sz w:val="24"/>
    </w:rPr>
  </w:style>
  <w:style w:styleId="BodyText" w:type="paragraph">
    <w:name w:val="Body Text"/>
    <w:basedOn w:val="Normal"/>
    <w:link w:val="BodyTextChar"/>
    <w:qFormat/>
    <w:pPr>
      <w:spacing w:after="80" w:before="180" w:line="336" w:lineRule="auto"/>
      <w:ind w:firstLineChars="200" w:firstLine="480"/>
    </w:pPr>
    <w:rPr>
      <w:rFonts w:ascii="Times New Roman" w:hAnsi="Times New Roman" w:eastAsia="宋体"/>
      <w:sz w:val="24"/>
    </w:rPr>
  </w:style>
  <w:style w:customStyle="1" w:styleId="FirstParagraph" w:type="paragraph">
    <w:name w:val="First Paragraph"/>
    <w:basedOn w:val="BodyText"/>
    <w:next w:val="BodyText"/>
    <w:qFormat/>
    <w:pPr>
      <w:spacing w:line="336" w:lineRule="auto" w:after="80"/>
      <w:ind w:firstLineChars="200" w:firstLine="480"/>
    </w:pPr>
    <w:rPr>
      <w:rFonts w:ascii="Times New Roman" w:hAnsi="Times New Roman" w:eastAsia="宋体"/>
      <w:sz w:val="24"/>
    </w:rPr>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360"/>
      <w:outlineLvl w:val="0"/>
    </w:pPr>
    <w:rPr>
      <w:rFonts w:asciiTheme="majorHAnsi" w:cstheme="majorBidi" w:eastAsiaTheme="majorEastAsia" w:hAnsiTheme="majorHAnsi" w:ascii="Times New Roman" w:hAnsi="Times New Roman" w:eastAsia="黑体"/>
      <w:b/>
      <w:color w:val="1F4E79"/>
      <w:sz w:val="34"/>
      <w:szCs w:val="40"/>
    </w:rPr>
  </w:style>
  <w:style w:styleId="Heading2" w:type="paragraph">
    <w:name w:val="heading 2"/>
    <w:basedOn w:val="Normal"/>
    <w:next w:val="BodyText"/>
    <w:link w:val="Heading2Char"/>
    <w:uiPriority w:val="9"/>
    <w:semiHidden/>
    <w:unhideWhenUsed/>
    <w:qFormat/>
    <w:rsid w:val="00A10FD9"/>
    <w:pPr>
      <w:keepNext/>
      <w:keepLines/>
      <w:spacing w:after="120" w:before="260"/>
      <w:outlineLvl w:val="1"/>
    </w:pPr>
    <w:rPr>
      <w:rFonts w:asciiTheme="majorHAnsi" w:cstheme="majorBidi" w:eastAsiaTheme="majorEastAsia" w:hAnsiTheme="majorHAnsi" w:ascii="Times New Roman" w:hAnsi="Times New Roman" w:eastAsia="黑体"/>
      <w:b/>
      <w:color w:val="1F4E79"/>
      <w:sz w:val="29"/>
      <w:szCs w:val="32"/>
    </w:rPr>
  </w:style>
  <w:style w:styleId="Heading3" w:type="paragraph">
    <w:name w:val="heading 3"/>
    <w:basedOn w:val="Normal"/>
    <w:next w:val="BodyText"/>
    <w:link w:val="Heading3Char"/>
    <w:uiPriority w:val="9"/>
    <w:semiHidden/>
    <w:unhideWhenUsed/>
    <w:qFormat/>
    <w:rsid w:val="00A10FD9"/>
    <w:pPr>
      <w:keepNext/>
      <w:keepLines/>
      <w:spacing w:after="80" w:before="200"/>
      <w:outlineLvl w:val="2"/>
    </w:pPr>
    <w:rPr>
      <w:rFonts w:cstheme="majorBidi" w:eastAsiaTheme="majorEastAsia" w:ascii="Times New Roman" w:hAnsi="Times New Roman" w:eastAsia="黑体"/>
      <w:b/>
      <w:color w:val="2E5395"/>
      <w:sz w:val="25"/>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40" w:before="100" w:line="312" w:lineRule="auto"/>
      <w:ind w:firstLine="0" w:left="284" w:right="284"/>
      <w:shd w:val="clear" w:color="auto" w:fill="F2F6FA"/>
      <w:pBdr>
        <w:left w:val="single" w:sz="18" w:space="4" w:color="1F4E79"/>
      </w:pBdr>
    </w:pPr>
    <w:rPr>
      <w:rFonts w:ascii="Times New Roman" w:hAnsi="Times New Roman" w:eastAsia="楷体"/>
      <w:sz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2026-09-08T08:01:26Z</dcterms:created>
  <dcterms:modified xsi:type="dcterms:W3CDTF">2026-09-08T08:01:26Z</dcterms:modified>
</cp:coreProperties>
</file>

<file path=docProps/custom.xml><?xml version="1.0" encoding="utf-8"?>
<Properties xmlns="http://schemas.openxmlformats.org/officeDocument/2006/custom-properties" xmlns:vt="http://schemas.openxmlformats.org/officeDocument/2006/docPropsVTypes"/>
</file>